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5CE" w:rsidRPr="006F75CE" w:rsidRDefault="006F75CE" w:rsidP="006F75CE">
      <w:pPr>
        <w:pStyle w:val="a3"/>
        <w:spacing w:before="4"/>
        <w:ind w:firstLine="720"/>
        <w:jc w:val="center"/>
        <w:rPr>
          <w:sz w:val="28"/>
        </w:rPr>
      </w:pPr>
      <w:r w:rsidRPr="006F75CE">
        <w:rPr>
          <w:sz w:val="28"/>
        </w:rPr>
        <w:t xml:space="preserve">Муниципальное автономное общеобразовательное учреждение </w:t>
      </w:r>
    </w:p>
    <w:p w:rsidR="006F75CE" w:rsidRPr="006F75CE" w:rsidRDefault="006F75CE" w:rsidP="006F75CE">
      <w:pPr>
        <w:pStyle w:val="a3"/>
        <w:spacing w:before="4"/>
        <w:ind w:firstLine="720"/>
        <w:jc w:val="center"/>
        <w:rPr>
          <w:sz w:val="28"/>
        </w:rPr>
      </w:pPr>
      <w:r w:rsidRPr="006F75CE">
        <w:rPr>
          <w:sz w:val="28"/>
        </w:rPr>
        <w:t>«Лицей №1»</w:t>
      </w:r>
    </w:p>
    <w:p w:rsidR="006F75CE" w:rsidRPr="006F75CE" w:rsidRDefault="006F75CE" w:rsidP="006F75CE">
      <w:pPr>
        <w:pStyle w:val="a3"/>
        <w:spacing w:before="4"/>
        <w:ind w:firstLine="720"/>
        <w:jc w:val="center"/>
        <w:rPr>
          <w:sz w:val="28"/>
        </w:rPr>
      </w:pPr>
      <w:r w:rsidRPr="006F75CE">
        <w:rPr>
          <w:sz w:val="28"/>
        </w:rPr>
        <w:t>(МАОУ Лицей №1)</w:t>
      </w:r>
    </w:p>
    <w:p w:rsidR="006F75CE" w:rsidRPr="006F75CE" w:rsidRDefault="006F75CE" w:rsidP="006F75CE">
      <w:pPr>
        <w:pStyle w:val="a3"/>
        <w:spacing w:before="4"/>
        <w:ind w:firstLine="720"/>
        <w:jc w:val="center"/>
        <w:rPr>
          <w:b/>
          <w:sz w:val="28"/>
        </w:rPr>
      </w:pPr>
      <w:r w:rsidRPr="006F75CE">
        <w:rPr>
          <w:b/>
          <w:sz w:val="28"/>
        </w:rPr>
        <w:t>ДОПОЛНИТЕЛЬНАЯ ОБЩЕОБРАЗОВАТЕЛЬНАЯ ОБЩЕРАЗВИВАЮЩАЯ ПРОГРАММА</w:t>
      </w:r>
    </w:p>
    <w:p w:rsidR="006F75CE" w:rsidRPr="006F75CE" w:rsidRDefault="006F75CE" w:rsidP="006F75CE">
      <w:pPr>
        <w:pStyle w:val="a3"/>
        <w:spacing w:before="4"/>
        <w:ind w:firstLine="720"/>
        <w:jc w:val="center"/>
        <w:rPr>
          <w:sz w:val="28"/>
        </w:rPr>
      </w:pPr>
      <w:r w:rsidRPr="006F75CE">
        <w:rPr>
          <w:sz w:val="28"/>
        </w:rPr>
        <w:t>физкультурно-спортивного направления</w:t>
      </w:r>
    </w:p>
    <w:p w:rsidR="006F75CE" w:rsidRPr="006F75CE" w:rsidRDefault="006F75CE" w:rsidP="006F75CE">
      <w:pPr>
        <w:pStyle w:val="a3"/>
        <w:spacing w:before="4"/>
        <w:ind w:firstLine="720"/>
        <w:jc w:val="center"/>
        <w:rPr>
          <w:b/>
          <w:sz w:val="28"/>
        </w:rPr>
      </w:pPr>
      <w:r w:rsidRPr="006F75CE">
        <w:rPr>
          <w:b/>
          <w:sz w:val="28"/>
        </w:rPr>
        <w:t>«</w:t>
      </w:r>
      <w:r>
        <w:rPr>
          <w:b/>
          <w:sz w:val="28"/>
        </w:rPr>
        <w:t>Футбол</w:t>
      </w:r>
      <w:r w:rsidRPr="006F75CE">
        <w:rPr>
          <w:b/>
          <w:sz w:val="28"/>
        </w:rPr>
        <w:t>»</w:t>
      </w:r>
    </w:p>
    <w:p w:rsidR="006F75CE" w:rsidRPr="006F75CE" w:rsidRDefault="006F75CE" w:rsidP="006F75CE">
      <w:pPr>
        <w:pStyle w:val="a3"/>
        <w:spacing w:before="4"/>
        <w:ind w:firstLine="720"/>
        <w:jc w:val="center"/>
        <w:rPr>
          <w:b/>
          <w:sz w:val="28"/>
        </w:rPr>
      </w:pPr>
      <w:r w:rsidRPr="006F75CE">
        <w:rPr>
          <w:b/>
          <w:sz w:val="28"/>
        </w:rPr>
        <w:t>Возраст: 10-1</w:t>
      </w:r>
      <w:r>
        <w:rPr>
          <w:b/>
          <w:sz w:val="28"/>
        </w:rPr>
        <w:t>3</w:t>
      </w:r>
      <w:r w:rsidRPr="006F75CE">
        <w:rPr>
          <w:b/>
          <w:sz w:val="28"/>
        </w:rPr>
        <w:t xml:space="preserve"> лет</w:t>
      </w:r>
    </w:p>
    <w:p w:rsidR="006F75CE" w:rsidRPr="006F75CE" w:rsidRDefault="006F75CE" w:rsidP="006F75CE">
      <w:pPr>
        <w:pStyle w:val="a3"/>
        <w:spacing w:before="4"/>
        <w:ind w:firstLine="720"/>
        <w:jc w:val="center"/>
        <w:rPr>
          <w:b/>
          <w:sz w:val="28"/>
        </w:rPr>
      </w:pPr>
      <w:r w:rsidRPr="006F75CE">
        <w:rPr>
          <w:b/>
          <w:sz w:val="28"/>
        </w:rPr>
        <w:t>2023-2024 учебный год</w:t>
      </w:r>
    </w:p>
    <w:p w:rsidR="00193D94" w:rsidRPr="00D951E7" w:rsidRDefault="00193D94" w:rsidP="00193D94">
      <w:pPr>
        <w:suppressAutoHyphens/>
        <w:spacing w:line="252" w:lineRule="auto"/>
        <w:rPr>
          <w:sz w:val="24"/>
          <w:szCs w:val="28"/>
          <w:lang w:eastAsia="zh-CN"/>
        </w:rPr>
      </w:pPr>
    </w:p>
    <w:p w:rsidR="00193D94" w:rsidRPr="00D951E7" w:rsidRDefault="00193D94" w:rsidP="00193D94">
      <w:pPr>
        <w:suppressAutoHyphens/>
        <w:jc w:val="center"/>
        <w:rPr>
          <w:sz w:val="32"/>
          <w:szCs w:val="32"/>
          <w:lang w:eastAsia="zh-CN"/>
        </w:rPr>
      </w:pPr>
    </w:p>
    <w:p w:rsidR="00193D94" w:rsidRPr="006F75CE" w:rsidRDefault="00193D94" w:rsidP="00193D94">
      <w:pPr>
        <w:suppressAutoHyphens/>
        <w:jc w:val="right"/>
        <w:rPr>
          <w:sz w:val="28"/>
          <w:szCs w:val="32"/>
          <w:lang w:eastAsia="zh-CN"/>
        </w:rPr>
      </w:pPr>
      <w:r w:rsidRPr="006F75CE">
        <w:rPr>
          <w:sz w:val="28"/>
          <w:szCs w:val="32"/>
          <w:lang w:eastAsia="zh-CN"/>
        </w:rPr>
        <w:t>Автор составитель программы:</w:t>
      </w:r>
    </w:p>
    <w:p w:rsidR="00193D94" w:rsidRPr="006F75CE" w:rsidRDefault="00193D94" w:rsidP="00193D94">
      <w:pPr>
        <w:suppressAutoHyphens/>
        <w:jc w:val="right"/>
        <w:rPr>
          <w:sz w:val="28"/>
          <w:szCs w:val="32"/>
          <w:lang w:eastAsia="zh-CN"/>
        </w:rPr>
      </w:pPr>
      <w:r w:rsidRPr="006F75CE">
        <w:rPr>
          <w:sz w:val="28"/>
          <w:szCs w:val="32"/>
          <w:lang w:eastAsia="zh-CN"/>
        </w:rPr>
        <w:t>Андреев Александр Михайлович</w:t>
      </w:r>
    </w:p>
    <w:p w:rsidR="00193D94" w:rsidRPr="006F75CE" w:rsidRDefault="00193D94" w:rsidP="00193D94">
      <w:pPr>
        <w:suppressAutoHyphens/>
        <w:jc w:val="right"/>
        <w:rPr>
          <w:sz w:val="28"/>
          <w:szCs w:val="32"/>
          <w:lang w:eastAsia="zh-CN"/>
        </w:rPr>
      </w:pPr>
      <w:r w:rsidRPr="006F75CE">
        <w:rPr>
          <w:sz w:val="28"/>
          <w:szCs w:val="32"/>
          <w:lang w:eastAsia="zh-CN"/>
        </w:rPr>
        <w:t>Педагог дополнительного образования</w:t>
      </w:r>
    </w:p>
    <w:p w:rsidR="006F75CE" w:rsidRDefault="006F75CE" w:rsidP="004644C4">
      <w:pPr>
        <w:pStyle w:val="a3"/>
        <w:spacing w:line="276" w:lineRule="auto"/>
        <w:ind w:firstLine="709"/>
        <w:jc w:val="center"/>
        <w:rPr>
          <w:b/>
          <w:szCs w:val="24"/>
        </w:rPr>
      </w:pPr>
    </w:p>
    <w:p w:rsidR="00EE546E" w:rsidRPr="00EE546E" w:rsidRDefault="00EE546E" w:rsidP="004644C4">
      <w:pPr>
        <w:pStyle w:val="a3"/>
        <w:spacing w:line="276" w:lineRule="auto"/>
        <w:ind w:firstLine="709"/>
        <w:jc w:val="center"/>
        <w:rPr>
          <w:b/>
          <w:szCs w:val="24"/>
        </w:rPr>
      </w:pPr>
      <w:bookmarkStart w:id="0" w:name="_GoBack"/>
      <w:bookmarkEnd w:id="0"/>
      <w:r w:rsidRPr="00EE546E">
        <w:rPr>
          <w:b/>
          <w:szCs w:val="24"/>
        </w:rPr>
        <w:t>Пояснительная записка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 xml:space="preserve">Данная программа является программой дополнительного образования, предназначенной для внеурочной формы дополнительных занятий по физическому воспитанию общеобразовательного учреждения, и имеет физкультурно-оздоровительную направленность. Программа разработана с помощью комплексной программы физического воспитания учащихся 5−11 классов образовательных учреждений В.И.  Ляха и предполагает развитие и совершенствование у занимающихся основных физических качеств, формирование различных двигательных навыков, укрепление здоровья, расширение кругозора, формирование межличностных отношений в процессе освоения этой программы. Программа рассчитана на 105 часов в год (3 часа в неделю) и реализуется в течение 34 учебных недель. Возраст обучающихся: </w:t>
      </w:r>
      <w:r w:rsidRPr="00193D94">
        <w:rPr>
          <w:sz w:val="24"/>
          <w:szCs w:val="24"/>
        </w:rPr>
        <w:t>1</w:t>
      </w:r>
      <w:r w:rsidR="00193D94" w:rsidRPr="00193D94">
        <w:rPr>
          <w:sz w:val="24"/>
          <w:szCs w:val="24"/>
        </w:rPr>
        <w:t>0</w:t>
      </w:r>
      <w:r w:rsidRPr="00193D94">
        <w:rPr>
          <w:sz w:val="24"/>
          <w:szCs w:val="24"/>
        </w:rPr>
        <w:t xml:space="preserve"> − 1</w:t>
      </w:r>
      <w:r w:rsidR="00193D94" w:rsidRPr="00193D94">
        <w:rPr>
          <w:sz w:val="24"/>
          <w:szCs w:val="24"/>
        </w:rPr>
        <w:t>3</w:t>
      </w:r>
      <w:r w:rsidRPr="00193D94">
        <w:rPr>
          <w:sz w:val="24"/>
          <w:szCs w:val="24"/>
        </w:rPr>
        <w:t xml:space="preserve"> лет.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Рабочая программа составлена в соответствии: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1.</w:t>
      </w:r>
      <w:r w:rsidRPr="00EE546E">
        <w:rPr>
          <w:sz w:val="24"/>
          <w:szCs w:val="24"/>
        </w:rPr>
        <w:tab/>
        <w:t>Федеральным законом Российской Федерации от 29 декабря 2012 г. № 273-ФЗ «Об образовании в Российской Федерации»;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2.</w:t>
      </w:r>
      <w:r w:rsidRPr="00EE546E">
        <w:rPr>
          <w:sz w:val="24"/>
          <w:szCs w:val="24"/>
        </w:rPr>
        <w:tab/>
        <w:t>Концепцией развития дополнительного образования детей, утвержденной распоряжением Правительства Российской Федерации от 24 апреля 2015 г. № 729-р;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3.</w:t>
      </w:r>
      <w:r w:rsidRPr="00EE546E">
        <w:rPr>
          <w:sz w:val="24"/>
          <w:szCs w:val="24"/>
        </w:rPr>
        <w:tab/>
        <w:t>Приказ от 9 ноября 2018 года N 196 Об утверждении Порядка организации и осуществления образовательной деятельности по дополнительным общеобразовательным программам (с изменениями на 30 сентября 2020 года)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4.</w:t>
      </w:r>
      <w:r w:rsidRPr="00EE546E">
        <w:rPr>
          <w:sz w:val="24"/>
          <w:szCs w:val="24"/>
        </w:rPr>
        <w:tab/>
        <w:t>Требованиями к дополнительным общеобразовательным общеразвивающим программам Министерства образования РФ;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5.</w:t>
      </w:r>
      <w:r w:rsidRPr="00EE546E">
        <w:rPr>
          <w:sz w:val="24"/>
          <w:szCs w:val="24"/>
        </w:rPr>
        <w:tab/>
        <w:t xml:space="preserve">Постановлением Главного государственного санитарного врача Российской Федерации Пот 30 июня 2020 года N 16 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</w:t>
      </w:r>
      <w:proofErr w:type="gramStart"/>
      <w:r w:rsidRPr="00EE546E">
        <w:rPr>
          <w:sz w:val="24"/>
          <w:szCs w:val="24"/>
        </w:rPr>
        <w:t xml:space="preserve">молодежи </w:t>
      </w:r>
      <w:r w:rsidR="00747308">
        <w:rPr>
          <w:sz w:val="24"/>
          <w:szCs w:val="24"/>
        </w:rPr>
        <w:t>.</w:t>
      </w:r>
      <w:proofErr w:type="gramEnd"/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6.</w:t>
      </w:r>
      <w:r w:rsidRPr="00EE546E">
        <w:rPr>
          <w:sz w:val="24"/>
          <w:szCs w:val="24"/>
        </w:rPr>
        <w:tab/>
        <w:t>Образовательной программой дополнительного образования детей МАОУ Лицей №1;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7.</w:t>
      </w:r>
      <w:r w:rsidRPr="00EE546E">
        <w:rPr>
          <w:sz w:val="24"/>
          <w:szCs w:val="24"/>
        </w:rPr>
        <w:tab/>
        <w:t>Учебным планом МАОУ «Лицей №1» на 202</w:t>
      </w:r>
      <w:r w:rsidR="00747308">
        <w:rPr>
          <w:sz w:val="24"/>
          <w:szCs w:val="24"/>
        </w:rPr>
        <w:t>3</w:t>
      </w:r>
      <w:r w:rsidRPr="00EE546E">
        <w:rPr>
          <w:sz w:val="24"/>
          <w:szCs w:val="24"/>
        </w:rPr>
        <w:t>-202</w:t>
      </w:r>
      <w:r w:rsidR="00747308">
        <w:rPr>
          <w:sz w:val="24"/>
          <w:szCs w:val="24"/>
        </w:rPr>
        <w:t>4</w:t>
      </w:r>
      <w:r w:rsidR="00265A6D">
        <w:rPr>
          <w:sz w:val="24"/>
          <w:szCs w:val="24"/>
        </w:rPr>
        <w:t xml:space="preserve"> </w:t>
      </w:r>
      <w:r w:rsidRPr="00EE546E">
        <w:rPr>
          <w:sz w:val="24"/>
          <w:szCs w:val="24"/>
        </w:rPr>
        <w:t>учебный год.</w:t>
      </w:r>
    </w:p>
    <w:p w:rsidR="00265A6D" w:rsidRDefault="00265A6D" w:rsidP="004644C4">
      <w:pPr>
        <w:spacing w:line="276" w:lineRule="auto"/>
        <w:ind w:firstLine="709"/>
        <w:jc w:val="both"/>
        <w:rPr>
          <w:sz w:val="24"/>
          <w:szCs w:val="24"/>
        </w:rPr>
      </w:pP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 xml:space="preserve">Футбол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 Выбор спортивной игры – футбол − определился популярностью ее в детской среде, доступностью, широкой распространенностью в городе.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 xml:space="preserve">Занятия футболом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различных двигательных навыков, укреплению здоровья, а также формируют личностные качества ребенка: коммуникабельность, чувство товарищества, чувство ответственности за свои действия перед собой и товарищами. 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 xml:space="preserve">В процессе игровой деятельности необходимо овладевать сложной техникой и тактикой, развивать физические качества; преодолевать усталость, боль; вырабатывать устойчивость к неблагоприятным условиям внешней среды; строго соблюдать бытовой и </w:t>
      </w:r>
      <w:r w:rsidRPr="00EE546E">
        <w:rPr>
          <w:sz w:val="24"/>
          <w:szCs w:val="24"/>
        </w:rPr>
        <w:lastRenderedPageBreak/>
        <w:t xml:space="preserve">спортивный режим и т.д. Все это способствует воспитанию волевых черт характера: смелости, стойкости, решительности, выдержки, мужества.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 xml:space="preserve">Формируя на основе вышеперечисленного у обучающихся поведенческих установок, футбол,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 xml:space="preserve">В этом и состоит актуальность программы, так как в настоящее время значительная часть школьников занимается физическими упражнениями лишь на уроках физической культуры. Поэтому одной из важнейших задач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подготовленности.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b/>
          <w:sz w:val="24"/>
          <w:szCs w:val="24"/>
        </w:rPr>
        <w:t>Цель</w:t>
      </w:r>
      <w:r w:rsidRPr="00EE546E">
        <w:rPr>
          <w:sz w:val="24"/>
          <w:szCs w:val="24"/>
        </w:rPr>
        <w:t xml:space="preserve"> данной образовательной программы: оздоровление, физическое и психическое развитие занимающихся на основе их творческой активности; формирование здорового образа жизни, привлечение детей к систематическим занятиям физической культурой и спортом.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EE546E">
        <w:rPr>
          <w:b/>
          <w:sz w:val="24"/>
          <w:szCs w:val="24"/>
        </w:rPr>
        <w:t xml:space="preserve">Задачи: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EE546E">
        <w:rPr>
          <w:b/>
          <w:sz w:val="24"/>
          <w:szCs w:val="24"/>
        </w:rPr>
        <w:t xml:space="preserve">Образовательные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•</w:t>
      </w:r>
      <w:r w:rsidRPr="00EE546E">
        <w:rPr>
          <w:sz w:val="24"/>
          <w:szCs w:val="24"/>
        </w:rPr>
        <w:tab/>
        <w:t xml:space="preserve">дать необходимые дополнительные знания в области раздела физической культуры и спорта – спортивные игры (футбол);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•</w:t>
      </w:r>
      <w:r w:rsidRPr="00EE546E">
        <w:rPr>
          <w:sz w:val="24"/>
          <w:szCs w:val="24"/>
        </w:rPr>
        <w:tab/>
        <w:t xml:space="preserve">научить правильно регулировать свою физическую нагрузку;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•</w:t>
      </w:r>
      <w:r w:rsidRPr="00EE546E">
        <w:rPr>
          <w:sz w:val="24"/>
          <w:szCs w:val="24"/>
        </w:rPr>
        <w:tab/>
        <w:t xml:space="preserve">обучить учащихся технике и тактике футбола.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EE546E">
        <w:rPr>
          <w:b/>
          <w:sz w:val="24"/>
          <w:szCs w:val="24"/>
        </w:rPr>
        <w:t xml:space="preserve">Оздоровительные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•</w:t>
      </w:r>
      <w:r w:rsidRPr="00EE546E">
        <w:rPr>
          <w:sz w:val="24"/>
          <w:szCs w:val="24"/>
        </w:rPr>
        <w:tab/>
        <w:t xml:space="preserve">обеспечить возможность обучающимся вести здоровый и безопасный образ жизни средствами футбола; 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•</w:t>
      </w:r>
      <w:r w:rsidRPr="00EE546E">
        <w:rPr>
          <w:sz w:val="24"/>
          <w:szCs w:val="24"/>
        </w:rPr>
        <w:tab/>
        <w:t xml:space="preserve">развить основные физические качества; 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•</w:t>
      </w:r>
      <w:r w:rsidRPr="00EE546E">
        <w:rPr>
          <w:sz w:val="24"/>
          <w:szCs w:val="24"/>
        </w:rPr>
        <w:tab/>
        <w:t xml:space="preserve">сформировать жизненно важные двигательные умения и навыки. Воспитательные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•</w:t>
      </w:r>
      <w:r w:rsidRPr="00EE546E">
        <w:rPr>
          <w:sz w:val="24"/>
          <w:szCs w:val="24"/>
        </w:rPr>
        <w:tab/>
        <w:t xml:space="preserve">способствовать развитию социальной активности обучающихся: воспитывать чувство самостоятельности, ответственности;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•</w:t>
      </w:r>
      <w:r w:rsidRPr="00EE546E">
        <w:rPr>
          <w:sz w:val="24"/>
          <w:szCs w:val="24"/>
        </w:rPr>
        <w:tab/>
        <w:t xml:space="preserve">воспитывать </w:t>
      </w:r>
      <w:r w:rsidRPr="00EE546E">
        <w:rPr>
          <w:sz w:val="24"/>
          <w:szCs w:val="24"/>
        </w:rPr>
        <w:tab/>
        <w:t xml:space="preserve">коммуникабельность, </w:t>
      </w:r>
      <w:r w:rsidRPr="00EE546E">
        <w:rPr>
          <w:sz w:val="24"/>
          <w:szCs w:val="24"/>
        </w:rPr>
        <w:tab/>
        <w:t xml:space="preserve">коллективизм, </w:t>
      </w:r>
      <w:r w:rsidRPr="00EE546E">
        <w:rPr>
          <w:sz w:val="24"/>
          <w:szCs w:val="24"/>
        </w:rPr>
        <w:tab/>
        <w:t xml:space="preserve">взаимопомощь </w:t>
      </w:r>
      <w:r w:rsidRPr="00EE546E">
        <w:rPr>
          <w:sz w:val="24"/>
          <w:szCs w:val="24"/>
        </w:rPr>
        <w:tab/>
        <w:t xml:space="preserve">и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 xml:space="preserve">взаимовыручку, сохраняя свою индивидуальность;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•</w:t>
      </w:r>
      <w:r w:rsidRPr="00EE546E">
        <w:rPr>
          <w:sz w:val="24"/>
          <w:szCs w:val="24"/>
        </w:rPr>
        <w:tab/>
        <w:t xml:space="preserve">пропаганда здорового образа жизни.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EE546E">
        <w:rPr>
          <w:b/>
          <w:sz w:val="24"/>
          <w:szCs w:val="24"/>
        </w:rPr>
        <w:t xml:space="preserve">Формы занятий: 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 xml:space="preserve"> Для повышения интереса занимающихся к занятиям по футболу и более успешного решения образовательных, воспитательных и оздоровительных задач применяются разнообразные формы и методы проведения этих занятий. 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b/>
          <w:sz w:val="24"/>
          <w:szCs w:val="24"/>
        </w:rPr>
        <w:t>Форма организации деятельности:</w:t>
      </w:r>
      <w:r w:rsidRPr="00EE546E">
        <w:rPr>
          <w:sz w:val="24"/>
          <w:szCs w:val="24"/>
        </w:rPr>
        <w:t xml:space="preserve"> групповая, индивидуально-групповая, индивидуальная, фронтальная. С целью максимальной реализации программы широко используется способ проведения занятий в игровой форме. Занятия имеют практическую направленность, теоретич</w:t>
      </w:r>
      <w:r w:rsidR="004644C4">
        <w:rPr>
          <w:sz w:val="24"/>
          <w:szCs w:val="24"/>
        </w:rPr>
        <w:t>еская часть включается в каждое</w:t>
      </w:r>
      <w:r w:rsidRPr="00EE546E">
        <w:rPr>
          <w:sz w:val="24"/>
          <w:szCs w:val="24"/>
        </w:rPr>
        <w:t>. Во время практических занятий применяются разнообразные методы ведения тренировки: репродуктивный, поточный, игровой и соревновательный</w:t>
      </w:r>
      <w:r w:rsidR="004644C4">
        <w:rPr>
          <w:sz w:val="24"/>
          <w:szCs w:val="24"/>
        </w:rPr>
        <w:t>.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EE546E">
        <w:rPr>
          <w:b/>
          <w:sz w:val="24"/>
          <w:szCs w:val="24"/>
        </w:rPr>
        <w:t xml:space="preserve">Ожидаемые результаты: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•</w:t>
      </w:r>
      <w:r w:rsidRPr="00EE546E">
        <w:rPr>
          <w:sz w:val="24"/>
          <w:szCs w:val="24"/>
        </w:rPr>
        <w:tab/>
        <w:t xml:space="preserve">овладение учащимися тактикой и техникой спортивной игры «футбол»;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•</w:t>
      </w:r>
      <w:r w:rsidRPr="00EE546E">
        <w:rPr>
          <w:sz w:val="24"/>
          <w:szCs w:val="24"/>
        </w:rPr>
        <w:tab/>
        <w:t xml:space="preserve">укрепление здоровья, улучшение физического развития;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lastRenderedPageBreak/>
        <w:t>•</w:t>
      </w:r>
      <w:r w:rsidRPr="00EE546E">
        <w:rPr>
          <w:sz w:val="24"/>
          <w:szCs w:val="24"/>
        </w:rPr>
        <w:tab/>
        <w:t xml:space="preserve">обогащение двигательного опыта;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•</w:t>
      </w:r>
      <w:r w:rsidRPr="00EE546E">
        <w:rPr>
          <w:sz w:val="24"/>
          <w:szCs w:val="24"/>
        </w:rPr>
        <w:tab/>
        <w:t xml:space="preserve">расширение кругозора учащихся;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•</w:t>
      </w:r>
      <w:r w:rsidRPr="00EE546E">
        <w:rPr>
          <w:sz w:val="24"/>
          <w:szCs w:val="24"/>
        </w:rPr>
        <w:tab/>
        <w:t xml:space="preserve">повышение адаптивные возможности организма: противостояние условиям внешней среды стрессового характера;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•</w:t>
      </w:r>
      <w:r w:rsidRPr="00EE546E">
        <w:rPr>
          <w:sz w:val="24"/>
          <w:szCs w:val="24"/>
        </w:rPr>
        <w:tab/>
        <w:t xml:space="preserve">привитие стойкого интереса к занятиям спортом.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EE546E">
        <w:rPr>
          <w:b/>
          <w:sz w:val="24"/>
          <w:szCs w:val="24"/>
        </w:rPr>
        <w:t xml:space="preserve">Формы подведения итогов: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 xml:space="preserve">Основной показатель работы секции по футболу − выполнение в конце года программных требований по уровню подготовленности занимающихся, выраженных в количественно−качественных показателях технической, тактической, физической, теоретической подготовленности, физического развития. Диагностика результатов проводится в виде тестов и контрольных упражнений.  </w:t>
      </w:r>
    </w:p>
    <w:p w:rsidR="00DF5793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Контрольные игры проводятся регулярно в учебных целях. Кроме того, контрольные игры незаменимы при подготовке к соревнованиям, результаты участия в которых также станут показателем работы секции.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  <w:sectPr w:rsidR="00EE546E" w:rsidRPr="00EE54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546E" w:rsidRPr="00EE546E" w:rsidRDefault="00265A6D" w:rsidP="004644C4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  <w:r w:rsidRPr="00EE546E">
        <w:rPr>
          <w:b/>
          <w:bCs/>
          <w:sz w:val="24"/>
          <w:szCs w:val="24"/>
        </w:rPr>
        <w:lastRenderedPageBreak/>
        <w:t>Содержание программы</w:t>
      </w:r>
    </w:p>
    <w:p w:rsidR="00EE546E" w:rsidRPr="00EE546E" w:rsidRDefault="00EE546E" w:rsidP="004644C4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:rsidR="00EE546E" w:rsidRPr="00EE546E" w:rsidRDefault="00265A6D" w:rsidP="004644C4">
      <w:pPr>
        <w:spacing w:line="276" w:lineRule="auto"/>
        <w:ind w:right="3"/>
        <w:jc w:val="center"/>
        <w:rPr>
          <w:sz w:val="24"/>
          <w:szCs w:val="24"/>
        </w:rPr>
      </w:pPr>
      <w:r w:rsidRPr="00EE546E">
        <w:rPr>
          <w:b/>
          <w:sz w:val="24"/>
          <w:szCs w:val="24"/>
        </w:rPr>
        <w:t xml:space="preserve">Учебно-тематический план </w:t>
      </w:r>
    </w:p>
    <w:tbl>
      <w:tblPr>
        <w:tblStyle w:val="TableGrid"/>
        <w:tblW w:w="9814" w:type="dxa"/>
        <w:tblInd w:w="-289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1252"/>
        <w:gridCol w:w="4025"/>
        <w:gridCol w:w="1418"/>
        <w:gridCol w:w="1702"/>
        <w:gridCol w:w="1417"/>
      </w:tblGrid>
      <w:tr w:rsidR="00EE546E" w:rsidRPr="00EE546E" w:rsidTr="00EE546E">
        <w:trPr>
          <w:trHeight w:val="494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left="96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№ </w:t>
            </w:r>
          </w:p>
          <w:p w:rsidR="00EE546E" w:rsidRPr="00EE546E" w:rsidRDefault="00EE546E" w:rsidP="004644C4">
            <w:pPr>
              <w:spacing w:line="276" w:lineRule="auto"/>
              <w:ind w:left="41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4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right="40"/>
              <w:jc w:val="center"/>
              <w:rPr>
                <w:sz w:val="24"/>
                <w:szCs w:val="24"/>
              </w:rPr>
            </w:pPr>
          </w:p>
          <w:p w:rsidR="00EE546E" w:rsidRPr="00EE546E" w:rsidRDefault="00EE546E" w:rsidP="004644C4">
            <w:pPr>
              <w:spacing w:line="276" w:lineRule="auto"/>
              <w:ind w:right="108"/>
              <w:jc w:val="center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 xml:space="preserve">Название тем 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right="103"/>
              <w:jc w:val="center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 xml:space="preserve">Количество часов (занятий) </w:t>
            </w:r>
          </w:p>
        </w:tc>
      </w:tr>
      <w:tr w:rsidR="00EE546E" w:rsidRPr="00EE546E" w:rsidTr="00EE546E">
        <w:trPr>
          <w:trHeight w:val="492"/>
        </w:trPr>
        <w:tc>
          <w:tcPr>
            <w:tcW w:w="1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right="103"/>
              <w:jc w:val="center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left="132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right="106"/>
              <w:jc w:val="center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 xml:space="preserve">всего </w:t>
            </w:r>
          </w:p>
        </w:tc>
      </w:tr>
      <w:tr w:rsidR="00EE546E" w:rsidRPr="00EE546E" w:rsidTr="00EE546E">
        <w:trPr>
          <w:trHeight w:val="58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Теоретические сведения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left="179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left="175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left="17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5 </w:t>
            </w:r>
          </w:p>
        </w:tc>
      </w:tr>
      <w:tr w:rsidR="00EE546E" w:rsidRPr="00EE546E" w:rsidTr="00EE546E">
        <w:trPr>
          <w:trHeight w:val="578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Общефизическая подготовка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left="180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E546E" w:rsidRPr="00EE546E" w:rsidTr="00EE546E">
        <w:trPr>
          <w:trHeight w:val="58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Специальная подготовка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left="179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left="173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left="179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10 </w:t>
            </w:r>
          </w:p>
        </w:tc>
      </w:tr>
      <w:tr w:rsidR="00EE546E" w:rsidRPr="00EE546E" w:rsidTr="00EE546E">
        <w:trPr>
          <w:trHeight w:val="58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right="112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 4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Техническая подготовка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left="24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left="17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1</w:t>
            </w:r>
            <w:r w:rsidR="00DE07C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left="179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1</w:t>
            </w:r>
            <w:r w:rsidR="00DE07CD">
              <w:rPr>
                <w:sz w:val="24"/>
                <w:szCs w:val="24"/>
              </w:rPr>
              <w:t>5</w:t>
            </w:r>
          </w:p>
        </w:tc>
      </w:tr>
      <w:tr w:rsidR="00EE546E" w:rsidRPr="00EE546E" w:rsidTr="00EE546E">
        <w:trPr>
          <w:trHeight w:val="578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Тактика игры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DE07CD" w:rsidP="004644C4">
            <w:pPr>
              <w:spacing w:line="276" w:lineRule="auto"/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DE07CD" w:rsidP="004644C4">
            <w:pPr>
              <w:spacing w:line="276" w:lineRule="auto"/>
              <w:ind w:lef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left="179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1</w:t>
            </w:r>
            <w:r w:rsidR="00DE07CD">
              <w:rPr>
                <w:sz w:val="24"/>
                <w:szCs w:val="24"/>
              </w:rPr>
              <w:t>5</w:t>
            </w:r>
          </w:p>
        </w:tc>
      </w:tr>
      <w:tr w:rsidR="00EE546E" w:rsidRPr="00EE546E" w:rsidTr="00EE546E">
        <w:trPr>
          <w:trHeight w:val="58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Учебные игры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DE07CD" w:rsidP="004644C4">
            <w:pPr>
              <w:spacing w:line="276" w:lineRule="auto"/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DE07CD" w:rsidP="004644C4">
            <w:pPr>
              <w:spacing w:line="276" w:lineRule="auto"/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DE07CD" w:rsidP="004644C4">
            <w:pPr>
              <w:spacing w:line="276" w:lineRule="auto"/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E546E" w:rsidRPr="00EE546E" w:rsidTr="00EE546E">
        <w:trPr>
          <w:trHeight w:val="977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right="-6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Организация и проведение спортивны</w:t>
            </w:r>
            <w:r>
              <w:rPr>
                <w:sz w:val="24"/>
                <w:szCs w:val="24"/>
              </w:rPr>
              <w:t>х</w:t>
            </w:r>
            <w:r w:rsidRPr="00EE546E">
              <w:rPr>
                <w:sz w:val="24"/>
                <w:szCs w:val="24"/>
              </w:rPr>
              <w:t xml:space="preserve"> мероприятий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left="24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DE07CD" w:rsidP="004644C4">
            <w:pPr>
              <w:spacing w:line="276" w:lineRule="auto"/>
              <w:ind w:lef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DE07CD" w:rsidP="004644C4">
            <w:pPr>
              <w:spacing w:line="276" w:lineRule="auto"/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E546E" w:rsidRPr="00EE546E" w:rsidTr="00EE546E">
        <w:trPr>
          <w:trHeight w:val="578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Всего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DE07CD" w:rsidP="004644C4">
            <w:pPr>
              <w:spacing w:line="276" w:lineRule="auto"/>
              <w:ind w:lef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DE07CD" w:rsidP="004644C4">
            <w:pPr>
              <w:spacing w:line="276" w:lineRule="auto"/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DE07CD" w:rsidP="004644C4">
            <w:pPr>
              <w:spacing w:line="276" w:lineRule="auto"/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</w:tbl>
    <w:p w:rsidR="00EE546E" w:rsidRPr="00EE546E" w:rsidRDefault="00EE546E" w:rsidP="004644C4">
      <w:pPr>
        <w:spacing w:line="276" w:lineRule="auto"/>
        <w:ind w:left="65"/>
        <w:jc w:val="center"/>
        <w:rPr>
          <w:sz w:val="24"/>
          <w:szCs w:val="24"/>
        </w:rPr>
      </w:pPr>
    </w:p>
    <w:p w:rsidR="00EE546E" w:rsidRPr="00EE546E" w:rsidRDefault="00EE546E" w:rsidP="004644C4">
      <w:pPr>
        <w:spacing w:line="276" w:lineRule="auto"/>
        <w:ind w:left="569"/>
        <w:rPr>
          <w:sz w:val="24"/>
          <w:szCs w:val="24"/>
        </w:rPr>
      </w:pPr>
    </w:p>
    <w:p w:rsidR="00EE546E" w:rsidRPr="00EE546E" w:rsidRDefault="00265A6D" w:rsidP="004644C4">
      <w:pPr>
        <w:spacing w:line="276" w:lineRule="auto"/>
        <w:ind w:right="3189"/>
        <w:jc w:val="right"/>
        <w:rPr>
          <w:sz w:val="24"/>
          <w:szCs w:val="24"/>
        </w:rPr>
      </w:pPr>
      <w:r w:rsidRPr="00EE546E">
        <w:rPr>
          <w:b/>
          <w:sz w:val="24"/>
          <w:szCs w:val="24"/>
        </w:rPr>
        <w:t xml:space="preserve">Содержание программы </w:t>
      </w:r>
    </w:p>
    <w:p w:rsidR="00EE546E" w:rsidRPr="00EE546E" w:rsidRDefault="00EE546E" w:rsidP="004644C4">
      <w:pPr>
        <w:spacing w:line="276" w:lineRule="auto"/>
        <w:ind w:left="65"/>
        <w:jc w:val="center"/>
        <w:rPr>
          <w:sz w:val="24"/>
          <w:szCs w:val="24"/>
        </w:rPr>
      </w:pPr>
    </w:p>
    <w:tbl>
      <w:tblPr>
        <w:tblStyle w:val="TableGrid"/>
        <w:tblW w:w="9857" w:type="dxa"/>
        <w:tblInd w:w="-283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850"/>
        <w:gridCol w:w="3394"/>
        <w:gridCol w:w="5613"/>
      </w:tblGrid>
      <w:tr w:rsidR="00EE546E" w:rsidRPr="00EE546E" w:rsidTr="00DE07CD">
        <w:trPr>
          <w:trHeight w:val="49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Раздел 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Содержание </w:t>
            </w:r>
          </w:p>
        </w:tc>
      </w:tr>
      <w:tr w:rsidR="00EE546E" w:rsidRPr="00EE546E" w:rsidTr="00DE07CD">
        <w:trPr>
          <w:trHeight w:val="14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1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История футбола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right="70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Инструктаж по ТБ. История и развитие футбола и мини-футбола в России. Гигиенические занятия и навыки. Закаливание. Режим и питание спортсмена. </w:t>
            </w:r>
          </w:p>
        </w:tc>
      </w:tr>
      <w:tr w:rsidR="00EE546E" w:rsidRPr="00EE546E" w:rsidTr="00DE07CD">
        <w:trPr>
          <w:trHeight w:val="29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2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Передвижения и остановки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right="71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Передвижение боком, спиной вперёд, ускорение, остановки, повороты, старты из различных исходных положений. </w:t>
            </w:r>
          </w:p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Комбинации из освоенных элементов техники передвижений (бег, остановки, повороты, рывки)  </w:t>
            </w:r>
          </w:p>
        </w:tc>
      </w:tr>
      <w:tr w:rsidR="00265A6D" w:rsidRPr="00EE546E" w:rsidTr="00265A6D">
        <w:trPr>
          <w:trHeight w:val="5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Удары по мячу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right="71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Удары по неподвижному и катящемуся мячу внутренней стороной стопы и средней частью подъема. </w:t>
            </w:r>
          </w:p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Удары по катящемуся мячу внутренней частью подъема. </w:t>
            </w:r>
          </w:p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Удары по неподвижному мячу внешней частью подъема. </w:t>
            </w:r>
          </w:p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Удары по катящемуся мячу внешней стороной подъема, носком. </w:t>
            </w:r>
          </w:p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Удары по летящему мячу внутренней стороной стопы. </w:t>
            </w:r>
          </w:p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Удары по летящему мячу серединой подъема. </w:t>
            </w:r>
          </w:p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Удары по летящему мячу серединой лба. </w:t>
            </w:r>
          </w:p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Удары по летящему мячу боковой частью лба. </w:t>
            </w:r>
          </w:p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Удары по воротам различными способами на точность попадания мячом в цель. </w:t>
            </w:r>
          </w:p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Угловой удар. Подача мяча в штрафную площадь. </w:t>
            </w:r>
          </w:p>
        </w:tc>
      </w:tr>
      <w:tr w:rsidR="00EE546E" w:rsidRPr="00EE546E" w:rsidTr="00DE07CD">
        <w:trPr>
          <w:trHeight w:val="49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4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Остановка мяча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7CD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Остановка катящегося мяча внутренней стороной </w:t>
            </w:r>
            <w:r w:rsidR="00DE07CD" w:rsidRPr="00EE546E">
              <w:rPr>
                <w:sz w:val="24"/>
                <w:szCs w:val="24"/>
              </w:rPr>
              <w:t xml:space="preserve">стопы и подошвой.  </w:t>
            </w:r>
          </w:p>
          <w:p w:rsidR="00DE07CD" w:rsidRPr="00EE546E" w:rsidRDefault="00DE07CD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Остановка катящегося мяча </w:t>
            </w:r>
            <w:r w:rsidRPr="00EE546E">
              <w:rPr>
                <w:sz w:val="24"/>
                <w:szCs w:val="24"/>
              </w:rPr>
              <w:tab/>
              <w:t xml:space="preserve">внешней стороной стопы. </w:t>
            </w:r>
          </w:p>
          <w:p w:rsidR="00DE07CD" w:rsidRPr="00EE546E" w:rsidRDefault="00DE07CD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Остановка мяча грудью. </w:t>
            </w:r>
          </w:p>
          <w:p w:rsidR="00DE07CD" w:rsidRPr="00EE546E" w:rsidRDefault="00DE07CD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color w:val="00000A"/>
                <w:sz w:val="24"/>
                <w:szCs w:val="24"/>
              </w:rPr>
              <w:t xml:space="preserve">Остановка летящего мяча внутренней стороной стопы. </w:t>
            </w:r>
          </w:p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E546E" w:rsidRPr="00EE546E" w:rsidTr="00265A6D">
        <w:trPr>
          <w:trHeight w:val="29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5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Ведение мяча и обводка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right="69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Ведение мяча внешней и внутренней стороной стопы по прямой, с изменением направления и скорости ведения правой и левой ногой (без сопротивления защитника). </w:t>
            </w:r>
          </w:p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Ведение </w:t>
            </w:r>
            <w:r w:rsidRPr="00EE546E">
              <w:rPr>
                <w:sz w:val="24"/>
                <w:szCs w:val="24"/>
              </w:rPr>
              <w:tab/>
              <w:t xml:space="preserve">мяча </w:t>
            </w:r>
            <w:r w:rsidRPr="00EE546E">
              <w:rPr>
                <w:sz w:val="24"/>
                <w:szCs w:val="24"/>
              </w:rPr>
              <w:tab/>
              <w:t xml:space="preserve">с </w:t>
            </w:r>
            <w:r w:rsidRPr="00EE546E">
              <w:rPr>
                <w:sz w:val="24"/>
                <w:szCs w:val="24"/>
              </w:rPr>
              <w:tab/>
              <w:t xml:space="preserve">пассивным </w:t>
            </w:r>
            <w:r w:rsidRPr="00EE546E">
              <w:rPr>
                <w:sz w:val="24"/>
                <w:szCs w:val="24"/>
              </w:rPr>
              <w:tab/>
              <w:t xml:space="preserve">сопротивлением защитника. </w:t>
            </w:r>
          </w:p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Ведение </w:t>
            </w:r>
            <w:r w:rsidRPr="00EE546E">
              <w:rPr>
                <w:sz w:val="24"/>
                <w:szCs w:val="24"/>
              </w:rPr>
              <w:tab/>
              <w:t xml:space="preserve">мяча </w:t>
            </w:r>
            <w:r w:rsidRPr="00EE546E">
              <w:rPr>
                <w:sz w:val="24"/>
                <w:szCs w:val="24"/>
              </w:rPr>
              <w:tab/>
              <w:t xml:space="preserve">с </w:t>
            </w:r>
            <w:r w:rsidRPr="00EE546E">
              <w:rPr>
                <w:sz w:val="24"/>
                <w:szCs w:val="24"/>
              </w:rPr>
              <w:tab/>
              <w:t xml:space="preserve">активным </w:t>
            </w:r>
            <w:r w:rsidRPr="00EE546E">
              <w:rPr>
                <w:sz w:val="24"/>
                <w:szCs w:val="24"/>
              </w:rPr>
              <w:tab/>
              <w:t xml:space="preserve">сопротивлением защитника. </w:t>
            </w:r>
          </w:p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color w:val="00000A"/>
                <w:sz w:val="24"/>
                <w:szCs w:val="24"/>
              </w:rPr>
              <w:t xml:space="preserve">Обводка с помощью обманных движений (финтов). </w:t>
            </w:r>
          </w:p>
        </w:tc>
      </w:tr>
      <w:tr w:rsidR="00EE546E" w:rsidRPr="00EE546E" w:rsidTr="00DE07CD">
        <w:trPr>
          <w:trHeight w:val="9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6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Отбор мяча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Выбивание мяча ударом ногой. </w:t>
            </w:r>
          </w:p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E546E" w:rsidRPr="00EE546E" w:rsidTr="00DE07CD">
        <w:trPr>
          <w:trHeight w:val="97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7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Вбрасывание мяча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Вбрасывание мяча из-за боковой линии с места и с шагом. </w:t>
            </w:r>
          </w:p>
        </w:tc>
      </w:tr>
      <w:tr w:rsidR="00EE546E" w:rsidRPr="00EE546E" w:rsidTr="00DE07CD">
        <w:trPr>
          <w:trHeight w:val="2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8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Игра вратаря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Ловля катящегося мяча. </w:t>
            </w:r>
          </w:p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Ловля мяча, летящего навстречу. </w:t>
            </w:r>
          </w:p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Ловля мяча сверху в прыжке. </w:t>
            </w:r>
          </w:p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Отбивание мяча кулаком в прыжке. </w:t>
            </w:r>
          </w:p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color w:val="00000A"/>
                <w:sz w:val="24"/>
                <w:szCs w:val="24"/>
              </w:rPr>
              <w:t xml:space="preserve">Ловля мяча в падении (без фазы полёта). </w:t>
            </w:r>
          </w:p>
        </w:tc>
      </w:tr>
      <w:tr w:rsidR="00EE546E" w:rsidRPr="00EE546E" w:rsidTr="00DE07CD">
        <w:trPr>
          <w:trHeight w:val="242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9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right="1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Выполнение комбинаций из освоенных элементов техники перемещений и владение мячом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Ведение, удар (передача мяча), приём мяча, остановка, удар по воротам. </w:t>
            </w:r>
          </w:p>
        </w:tc>
      </w:tr>
      <w:tr w:rsidR="00EE546E" w:rsidRPr="00EE546E" w:rsidTr="00DE07CD">
        <w:trPr>
          <w:trHeight w:val="4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10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Тактика игры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7CD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Тактика свободного нападения. </w:t>
            </w:r>
          </w:p>
          <w:p w:rsidR="00DE07CD" w:rsidRPr="00EE546E" w:rsidRDefault="00DE07CD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Позиционные нападения без изменения позиций. </w:t>
            </w:r>
          </w:p>
          <w:p w:rsidR="00DE07CD" w:rsidRPr="00EE546E" w:rsidRDefault="00DE07CD" w:rsidP="004644C4">
            <w:pPr>
              <w:spacing w:line="276" w:lineRule="auto"/>
              <w:ind w:right="76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Позиционные нападения с изменением позиций. Нападение в игровых заданиях 3:1, 3:2, 3:3, 2:1 с атакой и без атаки ворот. </w:t>
            </w:r>
          </w:p>
          <w:p w:rsidR="00DE07CD" w:rsidRPr="00EE546E" w:rsidRDefault="00DE07CD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Индивидуальные, </w:t>
            </w:r>
            <w:r w:rsidRPr="00EE546E">
              <w:rPr>
                <w:sz w:val="24"/>
                <w:szCs w:val="24"/>
              </w:rPr>
              <w:tab/>
              <w:t xml:space="preserve">групповые </w:t>
            </w:r>
            <w:r w:rsidRPr="00EE546E">
              <w:rPr>
                <w:sz w:val="24"/>
                <w:szCs w:val="24"/>
              </w:rPr>
              <w:tab/>
              <w:t xml:space="preserve">и </w:t>
            </w:r>
            <w:r w:rsidRPr="00EE546E">
              <w:rPr>
                <w:sz w:val="24"/>
                <w:szCs w:val="24"/>
              </w:rPr>
              <w:tab/>
              <w:t xml:space="preserve">командные. тактические действия в нападении и защите. </w:t>
            </w:r>
          </w:p>
          <w:p w:rsidR="00EE546E" w:rsidRPr="00EE546E" w:rsidRDefault="00DE07CD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color w:val="00000A"/>
                <w:sz w:val="24"/>
                <w:szCs w:val="24"/>
              </w:rPr>
              <w:t>Двусторонняя учебная игра.</w:t>
            </w:r>
          </w:p>
        </w:tc>
      </w:tr>
      <w:tr w:rsidR="00EE546E" w:rsidRPr="00EE546E" w:rsidTr="00DE07CD">
        <w:trPr>
          <w:trHeight w:val="19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11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right="73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Игры и эстафеты на закрепление и совершенствование технических приемов и тактических действий.  </w:t>
            </w:r>
          </w:p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Игры, развивающие физические способности. </w:t>
            </w:r>
          </w:p>
        </w:tc>
      </w:tr>
      <w:tr w:rsidR="00EE546E" w:rsidRPr="00EE546E" w:rsidTr="00DE07CD">
        <w:trPr>
          <w:trHeight w:val="9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12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Физическая подготовка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Развитие скоростно- силовых, координационных способностей, выносливости, гибкости. </w:t>
            </w:r>
          </w:p>
        </w:tc>
      </w:tr>
    </w:tbl>
    <w:p w:rsidR="00EE546E" w:rsidRPr="00EE546E" w:rsidRDefault="00EE546E" w:rsidP="004644C4">
      <w:pPr>
        <w:spacing w:line="276" w:lineRule="auto"/>
        <w:rPr>
          <w:sz w:val="24"/>
          <w:szCs w:val="24"/>
        </w:rPr>
      </w:pPr>
    </w:p>
    <w:p w:rsidR="00557F38" w:rsidRDefault="00557F38" w:rsidP="004644C4">
      <w:pPr>
        <w:spacing w:line="276" w:lineRule="auto"/>
        <w:rPr>
          <w:sz w:val="24"/>
          <w:szCs w:val="24"/>
        </w:rPr>
        <w:sectPr w:rsidR="00557F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7F38" w:rsidRDefault="00557F38" w:rsidP="004644C4">
      <w:pPr>
        <w:spacing w:line="276" w:lineRule="auto"/>
        <w:rPr>
          <w:sz w:val="24"/>
          <w:szCs w:val="24"/>
        </w:rPr>
      </w:pPr>
      <w:r w:rsidRPr="00557F38">
        <w:rPr>
          <w:sz w:val="24"/>
          <w:szCs w:val="24"/>
        </w:rPr>
        <w:t>РАЗДЕЛ 2. ОРГАНИЗАЦИОННО-ПЕДАГОГИЧЕСКИЕ УСЛОВИЯ РЕАЛИЗАЦИИ ПРОГРАММЫ</w:t>
      </w:r>
    </w:p>
    <w:p w:rsidR="00747308" w:rsidRPr="00747308" w:rsidRDefault="00747308" w:rsidP="00747308">
      <w:pPr>
        <w:rPr>
          <w:rFonts w:eastAsia="Calibri"/>
          <w:sz w:val="24"/>
          <w:szCs w:val="24"/>
          <w:lang w:eastAsia="en-US"/>
        </w:rPr>
      </w:pPr>
      <w:r w:rsidRPr="00747308">
        <w:rPr>
          <w:rFonts w:eastAsia="Calibri"/>
          <w:sz w:val="24"/>
          <w:szCs w:val="24"/>
          <w:lang w:eastAsia="en-US"/>
        </w:rPr>
        <w:t>Календарный учебный график</w:t>
      </w:r>
    </w:p>
    <w:p w:rsidR="00747308" w:rsidRPr="00747308" w:rsidRDefault="00747308" w:rsidP="00747308">
      <w:pPr>
        <w:rPr>
          <w:rFonts w:eastAsia="Calibri"/>
          <w:sz w:val="24"/>
          <w:szCs w:val="24"/>
          <w:lang w:eastAsia="en-US"/>
        </w:rPr>
      </w:pPr>
      <w:r w:rsidRPr="00747308">
        <w:rPr>
          <w:rFonts w:eastAsia="Calibri"/>
          <w:sz w:val="24"/>
          <w:szCs w:val="24"/>
          <w:lang w:eastAsia="en-US"/>
        </w:rPr>
        <w:t>Начало занятий - 1.09.2023г. Окончание занятий - 31.05.2024г.</w:t>
      </w:r>
    </w:p>
    <w:p w:rsidR="00747308" w:rsidRPr="00747308" w:rsidRDefault="00747308" w:rsidP="00747308">
      <w:pPr>
        <w:rPr>
          <w:rFonts w:eastAsia="Calibri"/>
          <w:sz w:val="24"/>
          <w:szCs w:val="24"/>
          <w:lang w:eastAsia="en-US"/>
        </w:rPr>
      </w:pPr>
      <w:r w:rsidRPr="00747308">
        <w:rPr>
          <w:rFonts w:eastAsia="Calibri"/>
          <w:sz w:val="24"/>
          <w:szCs w:val="24"/>
          <w:lang w:eastAsia="en-US"/>
        </w:rPr>
        <w:t>Всего учебных недель - 35. Объём учебных часов - 105.</w:t>
      </w:r>
    </w:p>
    <w:p w:rsidR="00747308" w:rsidRPr="00747308" w:rsidRDefault="00747308" w:rsidP="00747308">
      <w:pPr>
        <w:rPr>
          <w:rFonts w:eastAsia="Calibri"/>
          <w:sz w:val="24"/>
          <w:szCs w:val="24"/>
          <w:lang w:eastAsia="en-US"/>
        </w:rPr>
      </w:pPr>
      <w:r w:rsidRPr="00747308">
        <w:rPr>
          <w:rFonts w:eastAsia="Calibri"/>
          <w:sz w:val="24"/>
          <w:szCs w:val="24"/>
          <w:lang w:eastAsia="en-US"/>
        </w:rPr>
        <w:t>Режим работы -  3 раза в неделю, по 1 часу.</w:t>
      </w:r>
    </w:p>
    <w:p w:rsidR="00747308" w:rsidRPr="00747308" w:rsidRDefault="00747308" w:rsidP="00747308">
      <w:pPr>
        <w:rPr>
          <w:rFonts w:eastAsia="Calibri"/>
          <w:sz w:val="24"/>
          <w:szCs w:val="24"/>
          <w:lang w:eastAsia="en-US"/>
        </w:rPr>
      </w:pPr>
      <w:r w:rsidRPr="00747308">
        <w:rPr>
          <w:rFonts w:eastAsia="Calibri"/>
          <w:sz w:val="24"/>
          <w:szCs w:val="24"/>
          <w:lang w:eastAsia="en-US"/>
        </w:rPr>
        <w:t>Время проведения занятий - согласно расписанию.</w:t>
      </w:r>
    </w:p>
    <w:p w:rsidR="00747308" w:rsidRPr="00747308" w:rsidRDefault="00747308" w:rsidP="00747308">
      <w:pPr>
        <w:rPr>
          <w:rFonts w:eastAsia="Calibri"/>
          <w:sz w:val="24"/>
          <w:szCs w:val="24"/>
          <w:lang w:eastAsia="en-US"/>
        </w:rPr>
      </w:pPr>
      <w:r w:rsidRPr="00747308">
        <w:rPr>
          <w:rFonts w:eastAsia="Calibri"/>
          <w:sz w:val="24"/>
          <w:szCs w:val="24"/>
          <w:lang w:eastAsia="en-US"/>
        </w:rPr>
        <w:t>Каникулярное время: 30.12-08.01; 22.03 -01.04</w:t>
      </w:r>
    </w:p>
    <w:p w:rsidR="00557F38" w:rsidRDefault="00557F38" w:rsidP="004644C4">
      <w:pPr>
        <w:spacing w:line="276" w:lineRule="auto"/>
        <w:ind w:right="1691"/>
        <w:jc w:val="right"/>
        <w:rPr>
          <w:b/>
          <w:sz w:val="24"/>
          <w:szCs w:val="24"/>
        </w:rPr>
      </w:pPr>
    </w:p>
    <w:p w:rsidR="00EE546E" w:rsidRPr="00EE546E" w:rsidRDefault="00D306F7" w:rsidP="004644C4">
      <w:pPr>
        <w:spacing w:line="276" w:lineRule="auto"/>
        <w:ind w:right="1691"/>
        <w:jc w:val="right"/>
        <w:rPr>
          <w:sz w:val="24"/>
          <w:szCs w:val="24"/>
        </w:rPr>
      </w:pPr>
      <w:r w:rsidRPr="00EE546E">
        <w:rPr>
          <w:b/>
          <w:sz w:val="24"/>
          <w:szCs w:val="24"/>
        </w:rPr>
        <w:t xml:space="preserve">Календарно-тематическое планирование </w:t>
      </w:r>
    </w:p>
    <w:p w:rsidR="00EE546E" w:rsidRPr="00EE546E" w:rsidRDefault="00EE546E" w:rsidP="004644C4">
      <w:pPr>
        <w:spacing w:line="276" w:lineRule="auto"/>
        <w:ind w:left="65"/>
        <w:jc w:val="center"/>
        <w:rPr>
          <w:sz w:val="24"/>
          <w:szCs w:val="24"/>
        </w:rPr>
      </w:pPr>
    </w:p>
    <w:tbl>
      <w:tblPr>
        <w:tblStyle w:val="TableGrid"/>
        <w:tblW w:w="10632" w:type="dxa"/>
        <w:tblInd w:w="-1026" w:type="dxa"/>
        <w:tblLayout w:type="fixed"/>
        <w:tblCellMar>
          <w:top w:w="9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669"/>
        <w:gridCol w:w="2673"/>
        <w:gridCol w:w="1053"/>
        <w:gridCol w:w="992"/>
        <w:gridCol w:w="1126"/>
        <w:gridCol w:w="4119"/>
      </w:tblGrid>
      <w:tr w:rsidR="006F6036" w:rsidRPr="00EE546E" w:rsidTr="006F6036">
        <w:trPr>
          <w:trHeight w:val="115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170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№ </w:t>
            </w:r>
          </w:p>
          <w:p w:rsidR="006F6036" w:rsidRPr="00EE546E" w:rsidRDefault="006F6036" w:rsidP="004644C4">
            <w:pPr>
              <w:spacing w:line="276" w:lineRule="auto"/>
              <w:ind w:left="115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851" w:right="845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Тема занятия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41" w:right="38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Кол- во часов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Номера занятий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BC55E6">
            <w:pPr>
              <w:spacing w:line="276" w:lineRule="auto"/>
              <w:ind w:left="106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Дата</w:t>
            </w:r>
          </w:p>
          <w:p w:rsidR="006F6036" w:rsidRPr="00EE546E" w:rsidRDefault="006F6036" w:rsidP="00056950">
            <w:pPr>
              <w:spacing w:line="276" w:lineRule="auto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группа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Формы внеурочной деятельности </w:t>
            </w:r>
          </w:p>
        </w:tc>
      </w:tr>
      <w:tr w:rsidR="006F6036" w:rsidRPr="00EE546E" w:rsidTr="006F6036">
        <w:trPr>
          <w:trHeight w:val="97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Т.Б.. История и развитие футбола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3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594AE7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Лекция. Беседа. </w:t>
            </w:r>
          </w:p>
        </w:tc>
      </w:tr>
      <w:tr w:rsidR="006F6036" w:rsidRPr="00EE546E" w:rsidTr="006F6036">
        <w:trPr>
          <w:trHeight w:val="55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Передвижения и остановки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F6036" w:rsidRPr="00EE546E" w:rsidTr="006F6036">
        <w:trPr>
          <w:trHeight w:val="188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Передвижения боком, спиной вперёд, </w:t>
            </w:r>
            <w:r>
              <w:rPr>
                <w:sz w:val="24"/>
                <w:szCs w:val="24"/>
              </w:rPr>
              <w:t xml:space="preserve"> показ и отработка</w:t>
            </w:r>
          </w:p>
          <w:p w:rsidR="006F6036" w:rsidRDefault="006F6036" w:rsidP="004644C4">
            <w:pPr>
              <w:spacing w:line="276" w:lineRule="auto"/>
              <w:rPr>
                <w:sz w:val="24"/>
                <w:szCs w:val="24"/>
              </w:rPr>
            </w:pPr>
          </w:p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594AE7">
            <w:pPr>
              <w:spacing w:line="276" w:lineRule="auto"/>
              <w:ind w:right="63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 </w:t>
            </w:r>
          </w:p>
        </w:tc>
      </w:tr>
      <w:tr w:rsidR="006F6036" w:rsidRPr="00EE546E" w:rsidTr="006F6036">
        <w:trPr>
          <w:trHeight w:val="195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E546E">
              <w:rPr>
                <w:sz w:val="24"/>
                <w:szCs w:val="24"/>
              </w:rPr>
              <w:t>скорение, остановки, повороты, старты из различных исходных положений.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4644C4">
            <w:pPr>
              <w:spacing w:line="276" w:lineRule="auto"/>
              <w:ind w:right="6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594AE7">
            <w:pPr>
              <w:spacing w:line="276" w:lineRule="auto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24032" w:rsidRDefault="006F6036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 </w:t>
            </w:r>
          </w:p>
        </w:tc>
      </w:tr>
      <w:tr w:rsidR="006F6036" w:rsidRPr="00EE546E" w:rsidTr="006F6036">
        <w:trPr>
          <w:trHeight w:val="194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Комбинации из освоенных элементов техники передвижений (бег, остановки, повороты, рывки)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3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Учебная игра</w:t>
            </w:r>
          </w:p>
        </w:tc>
      </w:tr>
      <w:tr w:rsidR="006F6036" w:rsidRPr="00EE546E" w:rsidTr="006F6036">
        <w:tblPrEx>
          <w:tblCellMar>
            <w:right w:w="110" w:type="dxa"/>
          </w:tblCellMar>
        </w:tblPrEx>
        <w:trPr>
          <w:trHeight w:val="49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Удары по мячу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70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F6036" w:rsidRPr="00EE546E" w:rsidTr="006F6036">
        <w:tblPrEx>
          <w:tblCellMar>
            <w:right w:w="110" w:type="dxa"/>
          </w:tblCellMar>
        </w:tblPrEx>
        <w:trPr>
          <w:trHeight w:val="224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594AE7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Удары по неподвижному </w:t>
            </w:r>
            <w:r>
              <w:rPr>
                <w:sz w:val="24"/>
                <w:szCs w:val="24"/>
              </w:rPr>
              <w:t xml:space="preserve">и </w:t>
            </w:r>
            <w:r w:rsidRPr="00EE546E">
              <w:rPr>
                <w:sz w:val="24"/>
                <w:szCs w:val="24"/>
              </w:rPr>
              <w:t xml:space="preserve">катящемуся мячу </w:t>
            </w:r>
          </w:p>
          <w:p w:rsidR="006F6036" w:rsidRPr="00EE546E" w:rsidRDefault="006F6036" w:rsidP="0011644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внутренней стороной стопы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11644B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24032" w:rsidRDefault="006F6036" w:rsidP="004644C4">
            <w:pPr>
              <w:spacing w:line="276" w:lineRule="auto"/>
              <w:ind w:left="72"/>
              <w:rPr>
                <w:sz w:val="24"/>
                <w:szCs w:val="24"/>
                <w:lang w:val="en-US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Учебная игра </w:t>
            </w:r>
          </w:p>
        </w:tc>
      </w:tr>
      <w:tr w:rsidR="006F6036" w:rsidRPr="00EE546E" w:rsidTr="006F6036">
        <w:tblPrEx>
          <w:tblCellMar>
            <w:right w:w="110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11644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Удары по неподвижному </w:t>
            </w:r>
            <w:r>
              <w:rPr>
                <w:sz w:val="24"/>
                <w:szCs w:val="24"/>
              </w:rPr>
              <w:t xml:space="preserve">и </w:t>
            </w:r>
            <w:r w:rsidRPr="00EE546E">
              <w:rPr>
                <w:sz w:val="24"/>
                <w:szCs w:val="24"/>
              </w:rPr>
              <w:t xml:space="preserve">катящемуся мячу </w:t>
            </w:r>
          </w:p>
          <w:p w:rsidR="006F6036" w:rsidRPr="00EE546E" w:rsidRDefault="006F6036" w:rsidP="0011644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внутренней стороной стопы</w:t>
            </w:r>
            <w:r>
              <w:rPr>
                <w:sz w:val="24"/>
                <w:szCs w:val="24"/>
              </w:rPr>
              <w:t>. Учебная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4644C4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11644B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24032" w:rsidRDefault="006F6036" w:rsidP="004644C4">
            <w:pPr>
              <w:spacing w:line="276" w:lineRule="auto"/>
              <w:ind w:left="72"/>
              <w:rPr>
                <w:sz w:val="24"/>
                <w:szCs w:val="24"/>
                <w:lang w:val="en-US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11644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6F6036" w:rsidRPr="00EE546E" w:rsidRDefault="006F6036" w:rsidP="0011644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Учебная игра</w:t>
            </w:r>
          </w:p>
        </w:tc>
      </w:tr>
      <w:tr w:rsidR="006F6036" w:rsidRPr="00EE546E" w:rsidTr="006F6036">
        <w:tblPrEx>
          <w:tblCellMar>
            <w:right w:w="110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11644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Удары по катящемуся мячу внутренней частью подъема</w:t>
            </w:r>
            <w:r>
              <w:rPr>
                <w:sz w:val="24"/>
                <w:szCs w:val="24"/>
              </w:rPr>
              <w:t>. Отбирание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4644C4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11644B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24032" w:rsidRDefault="006F6036" w:rsidP="004644C4">
            <w:pPr>
              <w:spacing w:line="276" w:lineRule="auto"/>
              <w:ind w:left="72"/>
              <w:rPr>
                <w:sz w:val="24"/>
                <w:szCs w:val="24"/>
                <w:lang w:val="en-US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11644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6F6036" w:rsidRPr="00EE546E" w:rsidRDefault="006F6036" w:rsidP="0011644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F6036" w:rsidRPr="00EE546E" w:rsidTr="006F6036">
        <w:tblPrEx>
          <w:tblCellMar>
            <w:right w:w="110" w:type="dxa"/>
          </w:tblCellMar>
        </w:tblPrEx>
        <w:trPr>
          <w:trHeight w:val="242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2E65E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Удары средней частью подъема. Учебная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4644C4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4644C4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24032" w:rsidRDefault="006F6036" w:rsidP="004644C4">
            <w:pPr>
              <w:spacing w:line="276" w:lineRule="auto"/>
              <w:ind w:left="72"/>
              <w:rPr>
                <w:sz w:val="24"/>
                <w:szCs w:val="24"/>
                <w:lang w:val="en-US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Показ отдельных упражнений. Отработка технических приемов и тактических действий</w:t>
            </w:r>
          </w:p>
        </w:tc>
      </w:tr>
      <w:tr w:rsidR="006F6036" w:rsidRPr="00EE546E" w:rsidTr="006F6036">
        <w:tblPrEx>
          <w:tblCellMar>
            <w:right w:w="110" w:type="dxa"/>
          </w:tblCellMar>
        </w:tblPrEx>
        <w:trPr>
          <w:trHeight w:val="26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2E65E2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Удары по неподвижному мячу внешней частью </w:t>
            </w:r>
            <w:proofErr w:type="gramStart"/>
            <w:r w:rsidRPr="00EE546E">
              <w:rPr>
                <w:sz w:val="24"/>
                <w:szCs w:val="24"/>
              </w:rPr>
              <w:t xml:space="preserve">подъема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Обрабатывание техники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11644B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</w:tc>
      </w:tr>
      <w:tr w:rsidR="006F6036" w:rsidRPr="00EE546E" w:rsidTr="006F6036">
        <w:tblPrEx>
          <w:tblCellMar>
            <w:right w:w="110" w:type="dxa"/>
          </w:tblCellMar>
        </w:tblPrEx>
        <w:trPr>
          <w:trHeight w:val="242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2E65E2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Удары по неподвижному мячу внешней частью подъема</w:t>
            </w:r>
            <w:r>
              <w:rPr>
                <w:sz w:val="24"/>
                <w:szCs w:val="24"/>
              </w:rPr>
              <w:t>. Показ отдельных упражнений. Отработка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4644C4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11644B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24032" w:rsidRDefault="006F6036" w:rsidP="004644C4">
            <w:pPr>
              <w:spacing w:line="276" w:lineRule="auto"/>
              <w:ind w:left="72"/>
              <w:rPr>
                <w:sz w:val="24"/>
                <w:szCs w:val="24"/>
                <w:lang w:val="en-US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Показ отдельных упражнений. Отработка технических приемов и тактических действий.</w:t>
            </w:r>
          </w:p>
        </w:tc>
      </w:tr>
      <w:tr w:rsidR="006F6036" w:rsidRPr="00EE546E" w:rsidTr="006F6036">
        <w:tblPrEx>
          <w:tblCellMar>
            <w:right w:w="110" w:type="dxa"/>
          </w:tblCellMar>
        </w:tblPrEx>
        <w:trPr>
          <w:trHeight w:val="242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924A49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Удары по катящемуся мячу </w:t>
            </w:r>
            <w:proofErr w:type="spellStart"/>
            <w:r w:rsidRPr="00EE546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нешнейстороной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стопы .</w:t>
            </w:r>
            <w:proofErr w:type="gramEnd"/>
            <w:r>
              <w:rPr>
                <w:sz w:val="24"/>
                <w:szCs w:val="24"/>
              </w:rPr>
              <w:t xml:space="preserve"> Технические приемы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4644C4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11644B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24032" w:rsidRDefault="006F6036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924A49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6F6036" w:rsidRPr="00EE546E" w:rsidRDefault="006F6036" w:rsidP="00924A49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Учебная игра</w:t>
            </w:r>
          </w:p>
        </w:tc>
      </w:tr>
      <w:tr w:rsidR="006F6036" w:rsidRPr="00EE546E" w:rsidTr="006F6036">
        <w:tblPrEx>
          <w:tblCellMar>
            <w:right w:w="110" w:type="dxa"/>
          </w:tblCellMar>
        </w:tblPrEx>
        <w:trPr>
          <w:trHeight w:val="242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924A49">
            <w:pPr>
              <w:spacing w:line="276" w:lineRule="auto"/>
              <w:ind w:right="199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Удары по катящемуся </w:t>
            </w:r>
            <w:proofErr w:type="gramStart"/>
            <w:r w:rsidRPr="00EE546E">
              <w:rPr>
                <w:sz w:val="24"/>
                <w:szCs w:val="24"/>
              </w:rPr>
              <w:t xml:space="preserve">мячу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Отработка технических приемов. Учебная игра.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594AE7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FC68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Учебная игра </w:t>
            </w:r>
          </w:p>
        </w:tc>
      </w:tr>
      <w:tr w:rsidR="006F6036" w:rsidRPr="00EE546E" w:rsidTr="006F6036">
        <w:tblPrEx>
          <w:tblCellMar>
            <w:right w:w="110" w:type="dxa"/>
          </w:tblCellMar>
        </w:tblPrEx>
        <w:trPr>
          <w:trHeight w:val="242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13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Удары по летящему мячу внутренней стороной стопы </w:t>
            </w:r>
            <w:r>
              <w:rPr>
                <w:sz w:val="24"/>
                <w:szCs w:val="24"/>
              </w:rPr>
              <w:t>.Показ и отработка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594AE7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13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Учебная игра </w:t>
            </w:r>
          </w:p>
        </w:tc>
      </w:tr>
      <w:tr w:rsidR="006F6036" w:rsidRPr="00EE546E" w:rsidTr="006F6036">
        <w:tblPrEx>
          <w:tblCellMar>
            <w:right w:w="110" w:type="dxa"/>
          </w:tblCellMar>
        </w:tblPrEx>
        <w:trPr>
          <w:trHeight w:val="242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Удары, отработка, прием мяча, технические действия. Учебная игра.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4644C4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594AE7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924A49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6F6036" w:rsidRPr="00EE546E" w:rsidRDefault="006F6036" w:rsidP="00924A49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Учебная игра</w:t>
            </w:r>
          </w:p>
        </w:tc>
      </w:tr>
      <w:tr w:rsidR="006F6036" w:rsidRPr="00EE546E" w:rsidTr="006F6036">
        <w:tblPrEx>
          <w:tblCellMar>
            <w:right w:w="110" w:type="dxa"/>
          </w:tblCellMar>
        </w:tblPrEx>
        <w:trPr>
          <w:trHeight w:val="245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Удары по летящему мячу серединой </w:t>
            </w:r>
            <w:proofErr w:type="gramStart"/>
            <w:r w:rsidRPr="00EE546E">
              <w:rPr>
                <w:sz w:val="24"/>
                <w:szCs w:val="24"/>
              </w:rPr>
              <w:t xml:space="preserve">подъема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Отработка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036" w:rsidRPr="00EE546E" w:rsidRDefault="006F6036" w:rsidP="006F3F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Учебная игра </w:t>
            </w:r>
          </w:p>
        </w:tc>
      </w:tr>
      <w:tr w:rsidR="006F6036" w:rsidRPr="00EE546E" w:rsidTr="006F6036">
        <w:tblPrEx>
          <w:tblCellMar>
            <w:right w:w="110" w:type="dxa"/>
          </w:tblCellMar>
        </w:tblPrEx>
        <w:trPr>
          <w:trHeight w:val="245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Удары, технические приемы и тактические действия. Учебная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036" w:rsidRDefault="006F6036" w:rsidP="004644C4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036" w:rsidRPr="00EE546E" w:rsidRDefault="006F6036" w:rsidP="006F3F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036" w:rsidRDefault="006F6036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036" w:rsidRPr="00EE546E" w:rsidRDefault="006F6036" w:rsidP="00924A49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6F6036" w:rsidRPr="00EE546E" w:rsidRDefault="006F6036" w:rsidP="00924A49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Учебная игра</w:t>
            </w:r>
          </w:p>
        </w:tc>
      </w:tr>
      <w:tr w:rsidR="006F6036" w:rsidRPr="00EE546E" w:rsidTr="006F6036">
        <w:tblPrEx>
          <w:tblCellMar>
            <w:right w:w="52" w:type="dxa"/>
          </w:tblCellMar>
        </w:tblPrEx>
        <w:trPr>
          <w:trHeight w:val="242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Удары по летящему мячу серединой </w:t>
            </w:r>
            <w:proofErr w:type="gramStart"/>
            <w:r w:rsidRPr="00EE546E">
              <w:rPr>
                <w:sz w:val="24"/>
                <w:szCs w:val="24"/>
              </w:rPr>
              <w:t xml:space="preserve">лба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Показ отдельных упражнений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924A49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Учебная игра </w:t>
            </w:r>
          </w:p>
        </w:tc>
      </w:tr>
      <w:tr w:rsidR="006F6036" w:rsidRPr="00EE546E" w:rsidTr="006F6036">
        <w:tblPrEx>
          <w:tblCellMar>
            <w:right w:w="52" w:type="dxa"/>
          </w:tblCellMar>
        </w:tblPrEx>
        <w:trPr>
          <w:trHeight w:val="242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Удары по летящему мячу боковой частью </w:t>
            </w:r>
            <w:proofErr w:type="gramStart"/>
            <w:r w:rsidRPr="00EE546E">
              <w:rPr>
                <w:sz w:val="24"/>
                <w:szCs w:val="24"/>
              </w:rPr>
              <w:t xml:space="preserve">лба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Учебная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924A49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Учебная игра </w:t>
            </w:r>
          </w:p>
        </w:tc>
      </w:tr>
      <w:tr w:rsidR="006F6036" w:rsidRPr="00EE546E" w:rsidTr="006F6036">
        <w:tblPrEx>
          <w:tblCellMar>
            <w:right w:w="52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4644C4">
            <w:pPr>
              <w:spacing w:line="276" w:lineRule="auto"/>
              <w:ind w:right="38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Удары по воротам различными способами</w:t>
            </w:r>
            <w:r>
              <w:rPr>
                <w:sz w:val="24"/>
                <w:szCs w:val="24"/>
              </w:rPr>
              <w:t>. Отработка техники действий.</w:t>
            </w:r>
          </w:p>
          <w:p w:rsidR="006F6036" w:rsidRDefault="006F6036" w:rsidP="004644C4">
            <w:pPr>
              <w:spacing w:line="276" w:lineRule="auto"/>
              <w:ind w:right="38"/>
              <w:rPr>
                <w:sz w:val="24"/>
                <w:szCs w:val="24"/>
              </w:rPr>
            </w:pPr>
          </w:p>
          <w:p w:rsidR="006F6036" w:rsidRDefault="006F6036" w:rsidP="004644C4">
            <w:pPr>
              <w:spacing w:line="276" w:lineRule="auto"/>
              <w:ind w:right="38"/>
              <w:rPr>
                <w:sz w:val="24"/>
                <w:szCs w:val="24"/>
              </w:rPr>
            </w:pPr>
          </w:p>
          <w:p w:rsidR="006F6036" w:rsidRPr="00EE546E" w:rsidRDefault="006F6036" w:rsidP="004644C4">
            <w:pPr>
              <w:spacing w:line="276" w:lineRule="auto"/>
              <w:ind w:right="38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Учебная игра </w:t>
            </w:r>
          </w:p>
        </w:tc>
      </w:tr>
      <w:tr w:rsidR="006F6036" w:rsidRPr="00EE546E" w:rsidTr="006F6036">
        <w:tblPrEx>
          <w:tblCellMar>
            <w:right w:w="52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Удары </w:t>
            </w:r>
            <w:r w:rsidRPr="00EE546E">
              <w:rPr>
                <w:sz w:val="24"/>
                <w:szCs w:val="24"/>
              </w:rPr>
              <w:t>на точность попадания мячом в цель</w:t>
            </w:r>
            <w:r>
              <w:rPr>
                <w:sz w:val="24"/>
                <w:szCs w:val="24"/>
              </w:rPr>
              <w:t>. Учебная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4644C4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B30D1E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6F6036" w:rsidRPr="00EE546E" w:rsidRDefault="006F6036" w:rsidP="00B30D1E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Учебная игра</w:t>
            </w:r>
          </w:p>
        </w:tc>
      </w:tr>
      <w:tr w:rsidR="006F6036" w:rsidRPr="00EE546E" w:rsidTr="006F6036">
        <w:tblPrEx>
          <w:tblCellMar>
            <w:right w:w="52" w:type="dxa"/>
          </w:tblCellMar>
        </w:tblPrEx>
        <w:trPr>
          <w:trHeight w:val="242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4644C4">
            <w:pPr>
              <w:spacing w:line="276" w:lineRule="auto"/>
              <w:ind w:right="34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Угловой удар. </w:t>
            </w:r>
            <w:r>
              <w:rPr>
                <w:sz w:val="24"/>
                <w:szCs w:val="24"/>
              </w:rPr>
              <w:t>Показ отдельных упражнений. Отработка технических приемов.</w:t>
            </w:r>
          </w:p>
          <w:p w:rsidR="006F6036" w:rsidRPr="00EE546E" w:rsidRDefault="006F6036" w:rsidP="004644C4">
            <w:pPr>
              <w:spacing w:line="276" w:lineRule="auto"/>
              <w:ind w:right="34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Учебная игра </w:t>
            </w:r>
          </w:p>
        </w:tc>
      </w:tr>
      <w:tr w:rsidR="006F6036" w:rsidRPr="00EE546E" w:rsidTr="006F6036">
        <w:tblPrEx>
          <w:tblCellMar>
            <w:right w:w="52" w:type="dxa"/>
          </w:tblCellMar>
        </w:tblPrEx>
        <w:trPr>
          <w:trHeight w:val="242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34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Угловой </w:t>
            </w:r>
            <w:proofErr w:type="gramStart"/>
            <w:r w:rsidRPr="00EE546E">
              <w:rPr>
                <w:sz w:val="24"/>
                <w:szCs w:val="24"/>
              </w:rPr>
              <w:t xml:space="preserve">удар </w:t>
            </w:r>
            <w:r>
              <w:rPr>
                <w:sz w:val="24"/>
                <w:szCs w:val="24"/>
              </w:rPr>
              <w:t>.</w:t>
            </w:r>
            <w:r w:rsidRPr="00EE546E">
              <w:rPr>
                <w:sz w:val="24"/>
                <w:szCs w:val="24"/>
              </w:rPr>
              <w:t>Подача</w:t>
            </w:r>
            <w:proofErr w:type="gramEnd"/>
            <w:r w:rsidRPr="00EE546E">
              <w:rPr>
                <w:sz w:val="24"/>
                <w:szCs w:val="24"/>
              </w:rPr>
              <w:t xml:space="preserve"> мяча в штрафную площадь</w:t>
            </w:r>
            <w:r>
              <w:rPr>
                <w:sz w:val="24"/>
                <w:szCs w:val="24"/>
              </w:rPr>
              <w:t>. Учебная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B30D1E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6F6036" w:rsidRPr="00EE546E" w:rsidRDefault="006F6036" w:rsidP="00B30D1E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Учебная игра</w:t>
            </w:r>
          </w:p>
        </w:tc>
      </w:tr>
      <w:tr w:rsidR="006F6036" w:rsidRPr="00EE546E" w:rsidTr="006F6036">
        <w:tblPrEx>
          <w:tblCellMar>
            <w:right w:w="52" w:type="dxa"/>
          </w:tblCellMar>
        </w:tblPrEx>
        <w:trPr>
          <w:trHeight w:val="49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Остановка мяча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F6036" w:rsidRPr="00EE546E" w:rsidTr="006F6036">
        <w:tblPrEx>
          <w:tblCellMar>
            <w:right w:w="52" w:type="dxa"/>
          </w:tblCellMar>
        </w:tblPrEx>
        <w:trPr>
          <w:trHeight w:val="242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B30D1E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Остановка мяча внутренней стороной </w:t>
            </w:r>
            <w:proofErr w:type="gramStart"/>
            <w:r w:rsidRPr="00EE546E">
              <w:rPr>
                <w:sz w:val="24"/>
                <w:szCs w:val="24"/>
              </w:rPr>
              <w:t xml:space="preserve">стопы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Технические приемы. Отработка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B30D1E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B30D1E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6F6036" w:rsidRPr="00EE546E" w:rsidRDefault="006F6036" w:rsidP="00B30D1E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Учебная игра</w:t>
            </w:r>
          </w:p>
        </w:tc>
      </w:tr>
      <w:tr w:rsidR="006F6036" w:rsidRPr="00EE546E" w:rsidTr="006F6036">
        <w:tblPrEx>
          <w:tblCellMar>
            <w:right w:w="52" w:type="dxa"/>
          </w:tblCellMar>
        </w:tblPrEx>
        <w:trPr>
          <w:trHeight w:val="242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Остановка катящегося мяча внутре</w:t>
            </w:r>
            <w:r>
              <w:rPr>
                <w:sz w:val="24"/>
                <w:szCs w:val="24"/>
              </w:rPr>
              <w:t xml:space="preserve">нней стороной стопы и </w:t>
            </w:r>
            <w:proofErr w:type="gramStart"/>
            <w:r>
              <w:rPr>
                <w:sz w:val="24"/>
                <w:szCs w:val="24"/>
              </w:rPr>
              <w:t>подошвой .</w:t>
            </w:r>
            <w:proofErr w:type="gramEnd"/>
            <w:r>
              <w:rPr>
                <w:sz w:val="24"/>
                <w:szCs w:val="24"/>
              </w:rPr>
              <w:t xml:space="preserve">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B30D1E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 Показ отдельных упражнений. Отработка технических приемов и тактических действий. </w:t>
            </w:r>
          </w:p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Учебная игра </w:t>
            </w:r>
          </w:p>
        </w:tc>
      </w:tr>
      <w:tr w:rsidR="006F6036" w:rsidRPr="00EE546E" w:rsidTr="006F6036">
        <w:tblPrEx>
          <w:tblCellMar>
            <w:right w:w="52" w:type="dxa"/>
          </w:tblCellMar>
        </w:tblPrEx>
        <w:trPr>
          <w:trHeight w:val="194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B30D1E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Остановка мяча катящегося внешней стороной стопы</w:t>
            </w:r>
            <w:r>
              <w:rPr>
                <w:sz w:val="24"/>
                <w:szCs w:val="24"/>
              </w:rPr>
              <w:t>. Технические упражнения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</w:tc>
      </w:tr>
      <w:tr w:rsidR="006F6036" w:rsidRPr="00EE546E" w:rsidTr="006F6036">
        <w:tblPrEx>
          <w:tblCellMar>
            <w:right w:w="40" w:type="dxa"/>
          </w:tblCellMar>
        </w:tblPrEx>
        <w:trPr>
          <w:trHeight w:val="64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B30D1E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Остановка мяча катящегося </w:t>
            </w:r>
            <w:r>
              <w:rPr>
                <w:sz w:val="24"/>
                <w:szCs w:val="24"/>
              </w:rPr>
              <w:t>стопой. Технические приемы. Отработка. Тактические приемы.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B30D1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Учебная игра </w:t>
            </w:r>
          </w:p>
        </w:tc>
      </w:tr>
      <w:tr w:rsidR="006F6036" w:rsidRPr="00EE546E" w:rsidTr="006F6036">
        <w:tblPrEx>
          <w:tblCellMar>
            <w:right w:w="40" w:type="dxa"/>
          </w:tblCellMar>
        </w:tblPrEx>
        <w:trPr>
          <w:trHeight w:val="242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70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Остановка мяча грудью</w:t>
            </w:r>
            <w:r>
              <w:rPr>
                <w:sz w:val="24"/>
                <w:szCs w:val="24"/>
              </w:rPr>
              <w:t>. Отработка приемов. Учебная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B30D1E">
            <w:pPr>
              <w:spacing w:line="276" w:lineRule="auto"/>
              <w:ind w:right="70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70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Учебная игра </w:t>
            </w:r>
          </w:p>
        </w:tc>
      </w:tr>
      <w:tr w:rsidR="006F6036" w:rsidRPr="00EE546E" w:rsidTr="006F6036">
        <w:tblPrEx>
          <w:tblCellMar>
            <w:right w:w="40" w:type="dxa"/>
          </w:tblCellMar>
        </w:tblPrEx>
        <w:trPr>
          <w:trHeight w:val="242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28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Остановка летящего мяча внутренней стороной </w:t>
            </w:r>
            <w:proofErr w:type="gramStart"/>
            <w:r w:rsidRPr="00EE546E">
              <w:rPr>
                <w:sz w:val="24"/>
                <w:szCs w:val="24"/>
              </w:rPr>
              <w:t xml:space="preserve">стопы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Технические приемы.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28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Учебная игра </w:t>
            </w:r>
          </w:p>
        </w:tc>
      </w:tr>
      <w:tr w:rsidR="006F6036" w:rsidRPr="00EE546E" w:rsidTr="006F6036">
        <w:tblPrEx>
          <w:tblCellMar>
            <w:right w:w="40" w:type="dxa"/>
          </w:tblCellMar>
        </w:tblPrEx>
        <w:trPr>
          <w:trHeight w:val="242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B30D1E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Остановка мяча стоп</w:t>
            </w:r>
            <w:r>
              <w:rPr>
                <w:sz w:val="24"/>
                <w:szCs w:val="24"/>
              </w:rPr>
              <w:t>ой. Технические приемы. Тактические действия.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4644C4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4644C4">
            <w:pPr>
              <w:spacing w:line="276" w:lineRule="auto"/>
              <w:ind w:right="70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B30D1E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6F6036" w:rsidRPr="00EE546E" w:rsidRDefault="006F6036" w:rsidP="00B30D1E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Учебная игра</w:t>
            </w:r>
          </w:p>
        </w:tc>
      </w:tr>
      <w:tr w:rsidR="006F6036" w:rsidRPr="00EE546E" w:rsidTr="006F6036">
        <w:tblPrEx>
          <w:tblCellMar>
            <w:right w:w="40" w:type="dxa"/>
          </w:tblCellMar>
        </w:tblPrEx>
        <w:trPr>
          <w:trHeight w:val="55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left="2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Ведение мяча и обводка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2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F6036" w:rsidRPr="00EE546E" w:rsidTr="006F6036">
        <w:tblPrEx>
          <w:tblCellMar>
            <w:right w:w="40" w:type="dxa"/>
          </w:tblCellMar>
        </w:tblPrEx>
        <w:trPr>
          <w:trHeight w:val="227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left="2"/>
              <w:jc w:val="center"/>
              <w:rPr>
                <w:sz w:val="24"/>
                <w:szCs w:val="24"/>
              </w:rPr>
            </w:pPr>
          </w:p>
          <w:p w:rsidR="006F6036" w:rsidRPr="00EE546E" w:rsidRDefault="006F6036" w:rsidP="00E24032">
            <w:pPr>
              <w:spacing w:line="276" w:lineRule="auto"/>
              <w:ind w:left="2"/>
              <w:jc w:val="center"/>
              <w:rPr>
                <w:sz w:val="24"/>
                <w:szCs w:val="24"/>
              </w:rPr>
            </w:pPr>
          </w:p>
          <w:p w:rsidR="006F6036" w:rsidRPr="00EE546E" w:rsidRDefault="006F6036" w:rsidP="00E24032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4644C4">
            <w:pPr>
              <w:spacing w:line="276" w:lineRule="auto"/>
              <w:ind w:right="57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Ведение мяча внешней и внутренней стороной </w:t>
            </w:r>
            <w:proofErr w:type="gramStart"/>
            <w:r w:rsidRPr="00EE546E">
              <w:rPr>
                <w:sz w:val="24"/>
                <w:szCs w:val="24"/>
              </w:rPr>
              <w:t xml:space="preserve">стопы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Разучить упражнения в целом.</w:t>
            </w:r>
          </w:p>
          <w:p w:rsidR="006F6036" w:rsidRDefault="006F6036" w:rsidP="004644C4">
            <w:pPr>
              <w:spacing w:line="276" w:lineRule="auto"/>
              <w:ind w:right="57"/>
              <w:rPr>
                <w:sz w:val="24"/>
                <w:szCs w:val="24"/>
              </w:rPr>
            </w:pPr>
          </w:p>
          <w:p w:rsidR="006F6036" w:rsidRDefault="006F6036" w:rsidP="004644C4">
            <w:pPr>
              <w:spacing w:line="276" w:lineRule="auto"/>
              <w:ind w:right="57"/>
              <w:rPr>
                <w:sz w:val="24"/>
                <w:szCs w:val="24"/>
              </w:rPr>
            </w:pPr>
          </w:p>
          <w:p w:rsidR="006F6036" w:rsidRPr="00EE546E" w:rsidRDefault="006F6036" w:rsidP="004644C4">
            <w:pPr>
              <w:spacing w:line="276" w:lineRule="auto"/>
              <w:ind w:right="57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2"/>
              <w:jc w:val="center"/>
              <w:rPr>
                <w:sz w:val="24"/>
                <w:szCs w:val="24"/>
              </w:rPr>
            </w:pPr>
          </w:p>
          <w:p w:rsidR="006F6036" w:rsidRPr="00EE546E" w:rsidRDefault="006F6036" w:rsidP="004644C4">
            <w:pPr>
              <w:spacing w:line="276" w:lineRule="auto"/>
              <w:ind w:left="2"/>
              <w:jc w:val="center"/>
              <w:rPr>
                <w:sz w:val="24"/>
                <w:szCs w:val="24"/>
              </w:rPr>
            </w:pPr>
          </w:p>
          <w:p w:rsidR="006F6036" w:rsidRPr="00EE546E" w:rsidRDefault="006F6036" w:rsidP="004644C4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Учебная игра. </w:t>
            </w:r>
          </w:p>
        </w:tc>
      </w:tr>
      <w:tr w:rsidR="006F6036" w:rsidRPr="00EE546E" w:rsidTr="006F6036">
        <w:tblPrEx>
          <w:tblCellMar>
            <w:right w:w="40" w:type="dxa"/>
          </w:tblCellMar>
        </w:tblPrEx>
        <w:trPr>
          <w:trHeight w:val="223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Ведения мяча</w:t>
            </w:r>
            <w:r w:rsidRPr="00EE546E">
              <w:rPr>
                <w:sz w:val="24"/>
                <w:szCs w:val="24"/>
              </w:rPr>
              <w:t xml:space="preserve"> с изменением направления и скорости ведения правой и левой ногой (без сопротивления защитника)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4644C4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</w:t>
            </w:r>
          </w:p>
        </w:tc>
      </w:tr>
      <w:tr w:rsidR="006F6036" w:rsidRPr="00EE546E" w:rsidTr="006F6036">
        <w:tblPrEx>
          <w:tblCellMar>
            <w:right w:w="40" w:type="dxa"/>
          </w:tblCellMar>
        </w:tblPrEx>
        <w:trPr>
          <w:trHeight w:val="242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left="2"/>
              <w:jc w:val="center"/>
              <w:rPr>
                <w:sz w:val="24"/>
                <w:szCs w:val="24"/>
              </w:rPr>
            </w:pPr>
          </w:p>
          <w:p w:rsidR="006F6036" w:rsidRPr="00EE546E" w:rsidRDefault="006F6036" w:rsidP="00E24032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50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Ведение мяча с пассивным сопротивлением </w:t>
            </w:r>
            <w:proofErr w:type="gramStart"/>
            <w:r w:rsidRPr="00EE546E">
              <w:rPr>
                <w:sz w:val="24"/>
                <w:szCs w:val="24"/>
              </w:rPr>
              <w:t xml:space="preserve">защитника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Отработка технических действий.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2"/>
              <w:jc w:val="center"/>
              <w:rPr>
                <w:sz w:val="24"/>
                <w:szCs w:val="24"/>
              </w:rPr>
            </w:pPr>
          </w:p>
          <w:p w:rsidR="006F6036" w:rsidRPr="00EE546E" w:rsidRDefault="006F6036" w:rsidP="004644C4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Учебная игра. </w:t>
            </w:r>
          </w:p>
        </w:tc>
      </w:tr>
      <w:tr w:rsidR="006F6036" w:rsidRPr="00EE546E" w:rsidTr="006F6036">
        <w:tblPrEx>
          <w:tblCellMar>
            <w:right w:w="40" w:type="dxa"/>
          </w:tblCellMar>
        </w:tblPrEx>
        <w:trPr>
          <w:trHeight w:val="242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Ведение мяча с активным сопротивлением защитника</w:t>
            </w:r>
            <w:r>
              <w:rPr>
                <w:sz w:val="24"/>
                <w:szCs w:val="24"/>
              </w:rPr>
              <w:t>. Разучивание.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DD5E11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Учебная игра. </w:t>
            </w:r>
          </w:p>
        </w:tc>
      </w:tr>
      <w:tr w:rsidR="006F6036" w:rsidRPr="00EE546E" w:rsidTr="006F6036">
        <w:tblPrEx>
          <w:tblCellMar>
            <w:right w:w="40" w:type="dxa"/>
          </w:tblCellMar>
        </w:tblPrEx>
        <w:trPr>
          <w:trHeight w:val="242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Ведение мяча с активным сопротивлением защитника</w:t>
            </w:r>
            <w:r>
              <w:rPr>
                <w:sz w:val="24"/>
                <w:szCs w:val="24"/>
              </w:rPr>
              <w:t>. Отработка технических действий.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4644C4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DD5E11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6F6036" w:rsidRPr="00EE546E" w:rsidTr="006F6036">
        <w:tblPrEx>
          <w:tblCellMar>
            <w:right w:w="40" w:type="dxa"/>
          </w:tblCellMar>
        </w:tblPrEx>
        <w:trPr>
          <w:trHeight w:val="242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E24032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DD5E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мяча </w:t>
            </w:r>
            <w:proofErr w:type="gramStart"/>
            <w:r>
              <w:rPr>
                <w:sz w:val="24"/>
                <w:szCs w:val="24"/>
              </w:rPr>
              <w:t xml:space="preserve">с активным </w:t>
            </w:r>
            <w:r w:rsidRPr="00EE546E">
              <w:rPr>
                <w:sz w:val="24"/>
                <w:szCs w:val="24"/>
              </w:rPr>
              <w:t>защитника</w:t>
            </w:r>
            <w:proofErr w:type="gramEnd"/>
            <w:r>
              <w:rPr>
                <w:sz w:val="24"/>
                <w:szCs w:val="24"/>
              </w:rPr>
              <w:t>. Разучивание упражнений. Отработка технических действий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4644C4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DD5E11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</w:t>
            </w:r>
          </w:p>
        </w:tc>
      </w:tr>
      <w:tr w:rsidR="006F6036" w:rsidRPr="00EE546E" w:rsidTr="006F6036">
        <w:tblPrEx>
          <w:tblCellMar>
            <w:right w:w="40" w:type="dxa"/>
          </w:tblCellMar>
        </w:tblPrEx>
        <w:trPr>
          <w:trHeight w:val="55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Обводка с помощью обманных движений </w:t>
            </w:r>
          </w:p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Отработка. Технические действия.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</w:t>
            </w:r>
          </w:p>
        </w:tc>
      </w:tr>
      <w:tr w:rsidR="006F6036" w:rsidRPr="00EE546E" w:rsidTr="006F6036">
        <w:tblPrEx>
          <w:tblCellMar>
            <w:right w:w="40" w:type="dxa"/>
          </w:tblCellMar>
        </w:tblPrEx>
        <w:trPr>
          <w:trHeight w:val="55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Обводка</w:t>
            </w:r>
            <w:r>
              <w:rPr>
                <w:sz w:val="24"/>
                <w:szCs w:val="24"/>
              </w:rPr>
              <w:t>, финты, показ технических действий. Тактика.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4644C4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56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Отбор мяча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42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38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DD5E11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Выбивание мяча ногой</w:t>
            </w:r>
            <w:r>
              <w:rPr>
                <w:sz w:val="24"/>
                <w:szCs w:val="24"/>
              </w:rPr>
              <w:t>. Технические действия. Разучивание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38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Учебная игра. 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Отбор мяча</w:t>
            </w:r>
            <w:r>
              <w:rPr>
                <w:sz w:val="24"/>
                <w:szCs w:val="24"/>
              </w:rPr>
              <w:t xml:space="preserve">. Тактические действия. </w:t>
            </w:r>
            <w:r w:rsidRPr="00EE546E">
              <w:rPr>
                <w:sz w:val="24"/>
                <w:szCs w:val="24"/>
              </w:rPr>
              <w:t>Учебная игра.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152729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Отбор мяча</w:t>
            </w:r>
            <w:r>
              <w:rPr>
                <w:sz w:val="24"/>
                <w:szCs w:val="24"/>
              </w:rPr>
              <w:t xml:space="preserve"> с</w:t>
            </w:r>
            <w:r w:rsidRPr="00EE546E">
              <w:rPr>
                <w:sz w:val="24"/>
                <w:szCs w:val="24"/>
              </w:rPr>
              <w:t xml:space="preserve"> </w:t>
            </w:r>
            <w:proofErr w:type="spellStart"/>
            <w:r w:rsidRPr="00EE546E">
              <w:rPr>
                <w:sz w:val="24"/>
                <w:szCs w:val="24"/>
              </w:rPr>
              <w:t>перехватом</w:t>
            </w:r>
            <w:r>
              <w:rPr>
                <w:sz w:val="24"/>
                <w:szCs w:val="24"/>
              </w:rPr>
              <w:t>,техническиеприемы</w:t>
            </w:r>
            <w:proofErr w:type="spellEnd"/>
            <w:r w:rsidRPr="00EE546E">
              <w:rPr>
                <w:sz w:val="24"/>
                <w:szCs w:val="24"/>
              </w:rPr>
              <w:t xml:space="preserve"> и тактически</w:t>
            </w:r>
            <w:r>
              <w:rPr>
                <w:sz w:val="24"/>
                <w:szCs w:val="24"/>
              </w:rPr>
              <w:t>е действия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Учебная игра. 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Отбор, </w:t>
            </w:r>
            <w:proofErr w:type="spellStart"/>
            <w:proofErr w:type="gramStart"/>
            <w:r>
              <w:rPr>
                <w:sz w:val="24"/>
                <w:szCs w:val="24"/>
              </w:rPr>
              <w:t>отработка.Т</w:t>
            </w:r>
            <w:r w:rsidRPr="00EE546E">
              <w:rPr>
                <w:sz w:val="24"/>
                <w:szCs w:val="24"/>
              </w:rPr>
              <w:t>актически</w:t>
            </w:r>
            <w:r>
              <w:rPr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действия.</w:t>
            </w:r>
            <w:r w:rsidRPr="00EE546E">
              <w:rPr>
                <w:sz w:val="24"/>
                <w:szCs w:val="24"/>
              </w:rPr>
              <w:t xml:space="preserve"> Учебная игра.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4644C4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42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тбор мяча толчком плеча в плечо. Разучивание.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152729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42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Учебная игра. 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Отбор. Игра в корпус. Технические действия.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152729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4644C4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42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44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Отбор мяча в подкате</w:t>
            </w:r>
            <w:r>
              <w:rPr>
                <w:sz w:val="24"/>
                <w:szCs w:val="24"/>
              </w:rPr>
              <w:t>. Показ, отработка упражнений.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44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Учебная игра 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42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152729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Отбор мяча в подкате</w:t>
            </w:r>
            <w:r>
              <w:rPr>
                <w:sz w:val="24"/>
                <w:szCs w:val="24"/>
              </w:rPr>
              <w:t>. Отработка технических действий и тактика.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152729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6F6036" w:rsidRPr="00EE546E" w:rsidRDefault="006F6036" w:rsidP="00152729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Учебная игра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83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Вбрасывание мяча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40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46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Вбрасывание мяча</w:t>
            </w:r>
            <w:r>
              <w:rPr>
                <w:sz w:val="24"/>
                <w:szCs w:val="24"/>
              </w:rPr>
              <w:t>.</w:t>
            </w:r>
            <w:r w:rsidRPr="00EE546E">
              <w:rPr>
                <w:sz w:val="24"/>
                <w:szCs w:val="24"/>
              </w:rPr>
              <w:t xml:space="preserve"> Отработка</w:t>
            </w:r>
            <w:r>
              <w:rPr>
                <w:sz w:val="24"/>
                <w:szCs w:val="24"/>
              </w:rPr>
              <w:t>.</w:t>
            </w:r>
            <w:r w:rsidRPr="00EE546E">
              <w:rPr>
                <w:sz w:val="24"/>
                <w:szCs w:val="24"/>
              </w:rPr>
              <w:t xml:space="preserve"> Показ отдельных упражнений</w:t>
            </w:r>
            <w:r>
              <w:rPr>
                <w:sz w:val="24"/>
                <w:szCs w:val="24"/>
              </w:rPr>
              <w:t>. Технические приемы.</w:t>
            </w:r>
          </w:p>
          <w:p w:rsidR="006F6036" w:rsidRDefault="006F6036" w:rsidP="004644C4">
            <w:pPr>
              <w:spacing w:line="276" w:lineRule="auto"/>
              <w:rPr>
                <w:sz w:val="24"/>
                <w:szCs w:val="24"/>
              </w:rPr>
            </w:pPr>
          </w:p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46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</w:tc>
      </w:tr>
      <w:tr w:rsidR="006F6036" w:rsidRPr="00EE546E" w:rsidTr="006F6036">
        <w:tblPrEx>
          <w:tblCellMar>
            <w:right w:w="47" w:type="dxa"/>
          </w:tblCellMar>
        </w:tblPrEx>
        <w:trPr>
          <w:trHeight w:val="71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Вбрасывание мяча из-за боковой линии с места и с шагом</w:t>
            </w:r>
            <w:r>
              <w:rPr>
                <w:sz w:val="24"/>
                <w:szCs w:val="24"/>
              </w:rPr>
              <w:t>.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1527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1527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Учебная игра </w:t>
            </w:r>
          </w:p>
        </w:tc>
      </w:tr>
      <w:tr w:rsidR="006F6036" w:rsidRPr="00EE546E" w:rsidTr="006F6036">
        <w:tblPrEx>
          <w:tblCellMar>
            <w:right w:w="47" w:type="dxa"/>
          </w:tblCellMar>
        </w:tblPrEx>
        <w:trPr>
          <w:trHeight w:val="71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Игра вратаря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F6036" w:rsidRPr="00EE546E" w:rsidTr="006F6036">
        <w:tblPrEx>
          <w:tblCellMar>
            <w:right w:w="47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62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Ловля мяча, летящего навстречу</w:t>
            </w:r>
            <w:r>
              <w:rPr>
                <w:sz w:val="24"/>
                <w:szCs w:val="24"/>
              </w:rPr>
              <w:t>.</w:t>
            </w:r>
            <w:r w:rsidRPr="00EE546E">
              <w:rPr>
                <w:sz w:val="24"/>
                <w:szCs w:val="24"/>
              </w:rPr>
              <w:t xml:space="preserve"> Показ отдельных упражнений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F6036" w:rsidRPr="00EE546E" w:rsidRDefault="006F6036" w:rsidP="004644C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152729">
            <w:pPr>
              <w:spacing w:line="276" w:lineRule="auto"/>
              <w:ind w:right="62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2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Учебная игра </w:t>
            </w:r>
          </w:p>
        </w:tc>
      </w:tr>
      <w:tr w:rsidR="006F6036" w:rsidRPr="00EE546E" w:rsidTr="006F6036">
        <w:tblPrEx>
          <w:tblCellMar>
            <w:right w:w="47" w:type="dxa"/>
          </w:tblCellMar>
        </w:tblPrEx>
        <w:trPr>
          <w:trHeight w:val="242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62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49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Ловля мяча сверху в прыжке</w:t>
            </w:r>
            <w:r>
              <w:rPr>
                <w:sz w:val="24"/>
                <w:szCs w:val="24"/>
              </w:rPr>
              <w:t>.</w:t>
            </w:r>
            <w:r w:rsidRPr="00EE546E">
              <w:rPr>
                <w:sz w:val="24"/>
                <w:szCs w:val="24"/>
              </w:rPr>
              <w:t xml:space="preserve"> Показ отдельных упражнений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2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49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2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Учебная игра </w:t>
            </w:r>
          </w:p>
        </w:tc>
      </w:tr>
      <w:tr w:rsidR="006F6036" w:rsidRPr="00EE546E" w:rsidTr="006F6036">
        <w:tblPrEx>
          <w:tblCellMar>
            <w:right w:w="47" w:type="dxa"/>
          </w:tblCellMar>
        </w:tblPrEx>
        <w:trPr>
          <w:trHeight w:val="242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62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Отбивание мяча кулаком в прыжке</w:t>
            </w:r>
            <w:r>
              <w:rPr>
                <w:sz w:val="24"/>
                <w:szCs w:val="24"/>
              </w:rPr>
              <w:t>. Отработка.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2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Учебная игра </w:t>
            </w:r>
          </w:p>
        </w:tc>
      </w:tr>
      <w:tr w:rsidR="006F6036" w:rsidRPr="00EE546E" w:rsidTr="006F6036">
        <w:tblPrEx>
          <w:tblCellMar>
            <w:right w:w="47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62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51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Ловля мяча в падении (без фазы полёта) Учебная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2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51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Учебная игра </w:t>
            </w:r>
          </w:p>
        </w:tc>
      </w:tr>
      <w:tr w:rsidR="006F6036" w:rsidRPr="00EE546E" w:rsidTr="006F6036">
        <w:tblPrEx>
          <w:tblCellMar>
            <w:right w:w="47" w:type="dxa"/>
          </w:tblCellMar>
        </w:tblPrEx>
        <w:trPr>
          <w:trHeight w:val="146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27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Выполнение комбинаций из освоенных элементов техники перемещений и владение мячом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52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Ведение</w:t>
            </w:r>
            <w:r>
              <w:rPr>
                <w:sz w:val="24"/>
                <w:szCs w:val="24"/>
              </w:rPr>
              <w:t xml:space="preserve"> мяча</w:t>
            </w:r>
            <w:r w:rsidRPr="00EE546E">
              <w:rPr>
                <w:sz w:val="24"/>
                <w:szCs w:val="24"/>
              </w:rPr>
              <w:t>, удар. Разучивание упражнений</w:t>
            </w:r>
            <w:r>
              <w:rPr>
                <w:sz w:val="24"/>
                <w:szCs w:val="24"/>
              </w:rPr>
              <w:t>.</w:t>
            </w:r>
            <w:r w:rsidRPr="00EE546E">
              <w:rPr>
                <w:sz w:val="24"/>
                <w:szCs w:val="24"/>
              </w:rPr>
              <w:t xml:space="preserve"> Отработка технических</w:t>
            </w:r>
            <w:r>
              <w:rPr>
                <w:sz w:val="24"/>
                <w:szCs w:val="24"/>
              </w:rPr>
              <w:t xml:space="preserve"> действий.</w:t>
            </w:r>
          </w:p>
          <w:p w:rsidR="006F6036" w:rsidRDefault="006F6036" w:rsidP="004644C4">
            <w:pPr>
              <w:spacing w:line="276" w:lineRule="auto"/>
              <w:rPr>
                <w:sz w:val="24"/>
                <w:szCs w:val="24"/>
              </w:rPr>
            </w:pPr>
          </w:p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152729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52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Учебная игра. 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Ведение</w:t>
            </w:r>
            <w:r>
              <w:rPr>
                <w:sz w:val="24"/>
                <w:szCs w:val="24"/>
              </w:rPr>
              <w:t xml:space="preserve"> мяча, </w:t>
            </w:r>
            <w:r w:rsidRPr="00EE546E">
              <w:rPr>
                <w:sz w:val="24"/>
                <w:szCs w:val="24"/>
              </w:rPr>
              <w:t>перемещение мяча, остановка, удар по воротам</w:t>
            </w:r>
            <w:r>
              <w:rPr>
                <w:sz w:val="24"/>
                <w:szCs w:val="24"/>
              </w:rPr>
              <w:t>.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152729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63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Тактика игры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42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54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Тактика свободного </w:t>
            </w:r>
            <w:proofErr w:type="gramStart"/>
            <w:r w:rsidRPr="00EE546E">
              <w:rPr>
                <w:sz w:val="24"/>
                <w:szCs w:val="24"/>
              </w:rPr>
              <w:t xml:space="preserve">нападения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Разучивание игры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AC4496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54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Учебная игра. 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68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Нападения. Тактические </w:t>
            </w:r>
            <w:proofErr w:type="gramStart"/>
            <w:r>
              <w:rPr>
                <w:sz w:val="24"/>
                <w:szCs w:val="24"/>
              </w:rPr>
              <w:t>действия..</w:t>
            </w:r>
            <w:proofErr w:type="gramEnd"/>
            <w:r>
              <w:rPr>
                <w:sz w:val="24"/>
                <w:szCs w:val="24"/>
              </w:rPr>
              <w:t xml:space="preserve"> Показ, отработка действий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AC4496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42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56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Позиционные нападения без изменения позиций </w:t>
            </w:r>
            <w:r>
              <w:rPr>
                <w:sz w:val="24"/>
                <w:szCs w:val="24"/>
              </w:rPr>
              <w:t>.Разучивание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56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Учебная игра. 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42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Позиционные нападения</w:t>
            </w:r>
            <w:r>
              <w:rPr>
                <w:sz w:val="24"/>
                <w:szCs w:val="24"/>
              </w:rPr>
              <w:t>.</w:t>
            </w:r>
            <w:r w:rsidRPr="00EE546E">
              <w:rPr>
                <w:sz w:val="24"/>
                <w:szCs w:val="24"/>
              </w:rPr>
              <w:t xml:space="preserve"> Отработка</w:t>
            </w:r>
            <w:r>
              <w:rPr>
                <w:sz w:val="24"/>
                <w:szCs w:val="24"/>
              </w:rPr>
              <w:t xml:space="preserve"> технических действий.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42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Позиционные нападения с изменением позиций</w:t>
            </w:r>
            <w:r>
              <w:rPr>
                <w:sz w:val="24"/>
                <w:szCs w:val="24"/>
              </w:rPr>
              <w:t>.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AC4496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Учебная игра. 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42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Позиционные нападения</w:t>
            </w:r>
            <w:r>
              <w:rPr>
                <w:sz w:val="24"/>
                <w:szCs w:val="24"/>
              </w:rPr>
              <w:t>. Технические действия, тактика.</w:t>
            </w:r>
            <w:r w:rsidRPr="00EE546E">
              <w:rPr>
                <w:sz w:val="24"/>
                <w:szCs w:val="24"/>
              </w:rPr>
              <w:t xml:space="preserve"> Учебная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AC4496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Нападение в игровых </w:t>
            </w:r>
          </w:p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заданиях 3:1, 3:2, 3:3, 2:1 с атакой и без атаки ворот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Учебная игра. 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85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036" w:rsidRPr="00EE546E" w:rsidRDefault="006F6036" w:rsidP="00AC4496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Индивидуальные, групповые и командные тактические действия </w:t>
            </w:r>
            <w:r>
              <w:rPr>
                <w:sz w:val="24"/>
                <w:szCs w:val="24"/>
              </w:rPr>
              <w:t>Учебная игра</w:t>
            </w:r>
          </w:p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036" w:rsidRPr="00EE546E" w:rsidRDefault="006F6036" w:rsidP="00AC4496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Разучивание упражнений в целом и по частям. </w:t>
            </w:r>
          </w:p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Отработка технических </w:t>
            </w:r>
          </w:p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приемов и тактических действий. Учебная игра. 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62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Двусторонняя учебная игра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62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Учебная игра. 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Двусторонняя учебная игра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AC4496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Учебная игра. 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97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Игры и эстафеты</w:t>
            </w:r>
            <w:r>
              <w:rPr>
                <w:sz w:val="24"/>
                <w:szCs w:val="24"/>
              </w:rPr>
              <w:t>. Игра в футбол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AC4496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гры и эстафеты и закрепление </w:t>
            </w:r>
            <w:r w:rsidRPr="00EE546E">
              <w:rPr>
                <w:sz w:val="24"/>
                <w:szCs w:val="24"/>
              </w:rPr>
              <w:t xml:space="preserve">технических действий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Учебная игра. 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Двусторонняя учебная игра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AC4496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Учебная игра. 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и групповые командные действия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AC4496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Нападения и защита. Учебная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AC4496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Двусторонняя учебная игра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Учебная игра. 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169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Позиционное нападения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Отработка технических приемов и тактических действий. Учебная игра.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196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Тактика свободного нападения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Отработка технических приемов и тактических действий. Учебная игра.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Позиционное нападения с изменениям позиций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Отработка технических приемов и тактических действий. Учебная игра.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Ведения мяча, удары по воротам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Отработка технических приемов и тактических действий. Учебная игра.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Игры, развивающие физические способности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Учебная игра. 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59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скорости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Отработка технических приемов и тактических действий. Учебная игра.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42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Двусторонняя учебная игра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Учебная игра. 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42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игры. Эстафеты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Отработка технических приемов и тактических действий. Учебная игра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196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мяча в подкате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Отработка технических приемов и тактических действий. Учебная игра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42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Двусторонняя учебная игра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Учебная игра. 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мяча, удары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Отработка технических приемов и тактических действий. Учебная игра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Двусторонняя учебная игра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Отработка технических приемов и тактических действий. Учебная игра. 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1F2CCF" w:rsidRDefault="006F6036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Тактика свободного нападения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111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1F2CCF" w:rsidRDefault="006F6036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Тактика свободного нападения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1F2CCF" w:rsidRDefault="006F6036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Позиционные нападения без изменения позиций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1F2CCF" w:rsidRDefault="006F6036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Позиционные нападения без изменения позиций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1F2CCF" w:rsidRDefault="006F6036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Позиционные нападения с изменением позиций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1F2CCF" w:rsidRDefault="006F6036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Позиционные нападения с изменением позиций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1F2CCF" w:rsidRDefault="006F6036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Позиционные нападения без изменения и с изменением позиций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1F2CCF" w:rsidRDefault="006F6036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Нападение в игровых заданиях 3:1, 3:2, 3:3, 2:1 с атакой и без атаки ворот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1F2CCF" w:rsidRDefault="006F6036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Нападение в игровых заданиях 3:1, 3:2, 3:3, 2:1 с атакой и без атаки ворот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1F2CCF" w:rsidRDefault="006F6036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Нападение в игровых заданиях 3:1, 3:2, 3:3, 2:1 с атакой и без атаки ворот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1F2CCF" w:rsidRDefault="006F6036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Индивидуальные, групповые и командные тактические действия в нападении и защите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1F2CCF" w:rsidRDefault="006F6036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Индивидуальные, групповые и командные тактические действия в нападении и защите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1F2CCF" w:rsidRDefault="006F6036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Индивидуальные, групповые и командные тактические действия в нападении и защите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1F2CCF" w:rsidRDefault="006F6036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Индивидуальные, групповые и командные тактические действия в нападении и защите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056950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1F2CCF" w:rsidRDefault="006F6036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Двусторонняя учебная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Отработка технических приемов и тактических действий. Учебная игра.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1F2CCF" w:rsidRDefault="006F6036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Двусторонняя учебная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Отработка технических приемов и тактических действий. Учебная игра.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1F2CCF" w:rsidRDefault="006F6036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Двусторонняя учебная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Отработка технических приемов и тактических действий. Учебная игра.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1F2CCF" w:rsidRDefault="006F6036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Игры и эстафеты на закрепление и совершенствование технических приемов и тактических действий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Отработка технических приемов и тактических действий. Учебная игра.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1F2CCF" w:rsidRDefault="006F6036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Игры и эстафеты на закрепление и совершенствование технических приемов и тактических действий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Отработка технических приемов и тактических действий. Учебная игра.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1F2CCF" w:rsidRDefault="006F6036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Игры, развивающие физические способности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Отработка технических приемов и тактических действий. Учебная игра.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1F2CCF" w:rsidRDefault="006F6036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Игры, развивающие физические способности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Отработка технических приемов и тактических действий. Учебная игра.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1F2CCF" w:rsidRDefault="006F6036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Развитие скоростных, скоростно-силовых, координационных способностей, выносливости, гибкости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Отработка технических приемов и тактических действий. Учебная игра.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1F2CCF" w:rsidRDefault="006F6036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Развитие скоростных, скоростно-силовых, координационных способностей, выносливости, гибкости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Default="006F6036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Отработка технических приемов и тактических действий. Учебная игра.</w:t>
            </w:r>
          </w:p>
        </w:tc>
      </w:tr>
      <w:tr w:rsidR="006F6036" w:rsidRPr="00EE546E" w:rsidTr="006F6036">
        <w:tblPrEx>
          <w:tblCellMar>
            <w:right w:w="41" w:type="dxa"/>
          </w:tblCellMar>
        </w:tblPrEx>
        <w:trPr>
          <w:trHeight w:val="242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Развитие скоростных, скоростно-силовых, координационных способностей, выносливости, гибкости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36" w:rsidRPr="00EE546E" w:rsidRDefault="006F6036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Отработка технических приемов и тактических действий. Учебная игра. </w:t>
            </w:r>
          </w:p>
        </w:tc>
      </w:tr>
    </w:tbl>
    <w:p w:rsidR="00557F38" w:rsidRDefault="00557F38" w:rsidP="004644C4">
      <w:pPr>
        <w:shd w:val="clear" w:color="auto" w:fill="FFFFFF"/>
        <w:spacing w:line="276" w:lineRule="auto"/>
        <w:jc w:val="center"/>
        <w:rPr>
          <w:sz w:val="24"/>
          <w:szCs w:val="24"/>
        </w:rPr>
      </w:pPr>
    </w:p>
    <w:p w:rsidR="004644C4" w:rsidRDefault="004644C4" w:rsidP="004644C4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:rsidR="00557F38" w:rsidRDefault="00557F38" w:rsidP="004644C4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306604">
        <w:rPr>
          <w:b/>
          <w:sz w:val="24"/>
          <w:szCs w:val="24"/>
        </w:rPr>
        <w:t>Условия реализации программы</w:t>
      </w:r>
    </w:p>
    <w:p w:rsidR="004644C4" w:rsidRDefault="004644C4" w:rsidP="004644C4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:rsidR="00557F38" w:rsidRPr="00557F38" w:rsidRDefault="00557F38" w:rsidP="004644C4">
      <w:pPr>
        <w:spacing w:line="276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557F38">
        <w:rPr>
          <w:b/>
          <w:sz w:val="24"/>
          <w:szCs w:val="24"/>
        </w:rPr>
        <w:t>атериально-техническое и информационное обеспечение</w:t>
      </w:r>
      <w:r w:rsidR="004644C4">
        <w:rPr>
          <w:b/>
          <w:sz w:val="24"/>
          <w:szCs w:val="24"/>
        </w:rPr>
        <w:t>:</w:t>
      </w:r>
    </w:p>
    <w:p w:rsidR="00557F38" w:rsidRPr="00557F38" w:rsidRDefault="00557F38" w:rsidP="004644C4">
      <w:pPr>
        <w:spacing w:line="276" w:lineRule="auto"/>
        <w:rPr>
          <w:sz w:val="24"/>
          <w:szCs w:val="24"/>
        </w:rPr>
      </w:pPr>
      <w:r w:rsidRPr="00557F38">
        <w:rPr>
          <w:sz w:val="24"/>
          <w:szCs w:val="24"/>
        </w:rPr>
        <w:t xml:space="preserve"> •</w:t>
      </w:r>
      <w:r w:rsidRPr="00557F38">
        <w:rPr>
          <w:sz w:val="24"/>
          <w:szCs w:val="24"/>
        </w:rPr>
        <w:tab/>
        <w:t xml:space="preserve">наличие футбольного поля и спортивного зала, размеры. </w:t>
      </w:r>
    </w:p>
    <w:p w:rsidR="00557F38" w:rsidRPr="00557F38" w:rsidRDefault="00557F38" w:rsidP="004644C4">
      <w:pPr>
        <w:spacing w:line="276" w:lineRule="auto"/>
        <w:rPr>
          <w:sz w:val="24"/>
          <w:szCs w:val="24"/>
        </w:rPr>
      </w:pPr>
      <w:r w:rsidRPr="00557F38">
        <w:rPr>
          <w:sz w:val="24"/>
          <w:szCs w:val="24"/>
        </w:rPr>
        <w:t>•</w:t>
      </w:r>
      <w:r w:rsidRPr="00557F38">
        <w:rPr>
          <w:sz w:val="24"/>
          <w:szCs w:val="24"/>
        </w:rPr>
        <w:tab/>
        <w:t xml:space="preserve">стойки для обводки мячей - 10 штук </w:t>
      </w:r>
    </w:p>
    <w:p w:rsidR="00557F38" w:rsidRPr="00557F38" w:rsidRDefault="00557F38" w:rsidP="004644C4">
      <w:pPr>
        <w:spacing w:line="276" w:lineRule="auto"/>
        <w:rPr>
          <w:sz w:val="24"/>
          <w:szCs w:val="24"/>
        </w:rPr>
      </w:pPr>
      <w:r w:rsidRPr="00557F38">
        <w:rPr>
          <w:sz w:val="24"/>
          <w:szCs w:val="24"/>
        </w:rPr>
        <w:t>•</w:t>
      </w:r>
      <w:r w:rsidRPr="00557F38">
        <w:rPr>
          <w:sz w:val="24"/>
          <w:szCs w:val="24"/>
        </w:rPr>
        <w:tab/>
        <w:t xml:space="preserve">стойки для подвески мячей- 2 штуки </w:t>
      </w:r>
    </w:p>
    <w:p w:rsidR="00557F38" w:rsidRPr="00557F38" w:rsidRDefault="00557F38" w:rsidP="004644C4">
      <w:pPr>
        <w:spacing w:line="276" w:lineRule="auto"/>
        <w:rPr>
          <w:sz w:val="24"/>
          <w:szCs w:val="24"/>
        </w:rPr>
      </w:pPr>
      <w:r w:rsidRPr="00557F38">
        <w:rPr>
          <w:sz w:val="24"/>
          <w:szCs w:val="24"/>
        </w:rPr>
        <w:t>•</w:t>
      </w:r>
      <w:r w:rsidRPr="00557F38">
        <w:rPr>
          <w:sz w:val="24"/>
          <w:szCs w:val="24"/>
        </w:rPr>
        <w:tab/>
        <w:t xml:space="preserve">переносные ворота </w:t>
      </w:r>
    </w:p>
    <w:p w:rsidR="00557F38" w:rsidRPr="00557F38" w:rsidRDefault="00557F38" w:rsidP="004644C4">
      <w:pPr>
        <w:spacing w:line="276" w:lineRule="auto"/>
        <w:rPr>
          <w:sz w:val="24"/>
          <w:szCs w:val="24"/>
        </w:rPr>
      </w:pPr>
      <w:r w:rsidRPr="00557F38">
        <w:rPr>
          <w:sz w:val="24"/>
          <w:szCs w:val="24"/>
        </w:rPr>
        <w:t>•</w:t>
      </w:r>
      <w:r w:rsidRPr="00557F38">
        <w:rPr>
          <w:sz w:val="24"/>
          <w:szCs w:val="24"/>
        </w:rPr>
        <w:tab/>
        <w:t xml:space="preserve">маты гимнастические </w:t>
      </w:r>
    </w:p>
    <w:p w:rsidR="00557F38" w:rsidRPr="00557F38" w:rsidRDefault="00557F38" w:rsidP="004644C4">
      <w:pPr>
        <w:spacing w:line="276" w:lineRule="auto"/>
        <w:rPr>
          <w:sz w:val="24"/>
          <w:szCs w:val="24"/>
        </w:rPr>
      </w:pPr>
      <w:r w:rsidRPr="00557F38">
        <w:rPr>
          <w:sz w:val="24"/>
          <w:szCs w:val="24"/>
        </w:rPr>
        <w:t>•</w:t>
      </w:r>
      <w:r w:rsidRPr="00557F38">
        <w:rPr>
          <w:sz w:val="24"/>
          <w:szCs w:val="24"/>
        </w:rPr>
        <w:tab/>
        <w:t xml:space="preserve">скакалки-15 штук </w:t>
      </w:r>
    </w:p>
    <w:p w:rsidR="00557F38" w:rsidRPr="00557F38" w:rsidRDefault="00557F38" w:rsidP="004644C4">
      <w:pPr>
        <w:spacing w:line="276" w:lineRule="auto"/>
        <w:rPr>
          <w:sz w:val="24"/>
          <w:szCs w:val="24"/>
        </w:rPr>
      </w:pPr>
      <w:r w:rsidRPr="00557F38">
        <w:rPr>
          <w:sz w:val="24"/>
          <w:szCs w:val="24"/>
        </w:rPr>
        <w:t>•</w:t>
      </w:r>
      <w:r w:rsidRPr="00557F38">
        <w:rPr>
          <w:sz w:val="24"/>
          <w:szCs w:val="24"/>
        </w:rPr>
        <w:tab/>
        <w:t xml:space="preserve">мячи набивные </w:t>
      </w:r>
    </w:p>
    <w:p w:rsidR="00557F38" w:rsidRPr="00557F38" w:rsidRDefault="00557F38" w:rsidP="004644C4">
      <w:pPr>
        <w:spacing w:line="276" w:lineRule="auto"/>
        <w:rPr>
          <w:sz w:val="24"/>
          <w:szCs w:val="24"/>
        </w:rPr>
      </w:pPr>
      <w:r w:rsidRPr="00557F38">
        <w:rPr>
          <w:sz w:val="24"/>
          <w:szCs w:val="24"/>
        </w:rPr>
        <w:t>•</w:t>
      </w:r>
      <w:r w:rsidRPr="00557F38">
        <w:rPr>
          <w:sz w:val="24"/>
          <w:szCs w:val="24"/>
        </w:rPr>
        <w:tab/>
        <w:t>форма спортивная</w:t>
      </w:r>
      <w:r>
        <w:rPr>
          <w:sz w:val="24"/>
          <w:szCs w:val="24"/>
        </w:rPr>
        <w:t xml:space="preserve"> (майки, трусы, гетры и обувь) </w:t>
      </w:r>
    </w:p>
    <w:p w:rsidR="004644C4" w:rsidRDefault="004644C4" w:rsidP="004644C4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4644C4">
        <w:rPr>
          <w:b/>
          <w:sz w:val="24"/>
          <w:szCs w:val="24"/>
        </w:rPr>
        <w:t>Информационное обеспечение программы:</w:t>
      </w:r>
    </w:p>
    <w:p w:rsidR="004644C4" w:rsidRPr="004644C4" w:rsidRDefault="004644C4" w:rsidP="004644C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Pr="004644C4">
        <w:rPr>
          <w:sz w:val="24"/>
          <w:szCs w:val="24"/>
        </w:rPr>
        <w:t xml:space="preserve">резентации, </w:t>
      </w:r>
      <w:proofErr w:type="spellStart"/>
      <w:r w:rsidRPr="004644C4">
        <w:rPr>
          <w:sz w:val="24"/>
          <w:szCs w:val="24"/>
        </w:rPr>
        <w:t>видеоуроки</w:t>
      </w:r>
      <w:proofErr w:type="spellEnd"/>
      <w:r w:rsidRPr="004644C4">
        <w:rPr>
          <w:sz w:val="24"/>
          <w:szCs w:val="24"/>
        </w:rPr>
        <w:t>, методические и дидактические пособия для проведения занятий, проверки    и закрепления знаний по программе.</w:t>
      </w:r>
    </w:p>
    <w:p w:rsidR="004644C4" w:rsidRDefault="004644C4" w:rsidP="004644C4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4644C4">
        <w:rPr>
          <w:b/>
          <w:sz w:val="24"/>
          <w:szCs w:val="24"/>
        </w:rPr>
        <w:t>Кадровое обеспечение программы:</w:t>
      </w:r>
    </w:p>
    <w:p w:rsidR="00557F38" w:rsidRDefault="004644C4" w:rsidP="004644C4">
      <w:pPr>
        <w:spacing w:line="276" w:lineRule="auto"/>
        <w:jc w:val="both"/>
        <w:rPr>
          <w:sz w:val="24"/>
          <w:szCs w:val="24"/>
        </w:rPr>
      </w:pPr>
      <w:r w:rsidRPr="004644C4">
        <w:rPr>
          <w:sz w:val="24"/>
          <w:szCs w:val="24"/>
        </w:rPr>
        <w:t>Программа «Школа социального проектирования» реализуется на базе МАОУ Лицей №1 педагогом дополнительного образования.</w:t>
      </w:r>
    </w:p>
    <w:p w:rsidR="004644C4" w:rsidRPr="004644C4" w:rsidRDefault="004644C4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4644C4">
        <w:rPr>
          <w:sz w:val="24"/>
          <w:szCs w:val="24"/>
        </w:rPr>
        <w:t>Продолжительность одного занятия – 60 минут. Одна группа обучающихся занимается 3 раза в неделю. Занятия могут быть спаренными, по 2 часа в день, с обязательными переменами между занятиями – 15 минут. Программа «</w:t>
      </w:r>
      <w:r>
        <w:rPr>
          <w:sz w:val="24"/>
          <w:szCs w:val="24"/>
        </w:rPr>
        <w:t>Футбол</w:t>
      </w:r>
      <w:r w:rsidRPr="004644C4">
        <w:rPr>
          <w:sz w:val="24"/>
          <w:szCs w:val="24"/>
        </w:rPr>
        <w:t>» рассчитана на 1 год (105 ч.).</w:t>
      </w:r>
    </w:p>
    <w:p w:rsidR="004644C4" w:rsidRPr="004644C4" w:rsidRDefault="004644C4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4644C4">
        <w:rPr>
          <w:sz w:val="24"/>
          <w:szCs w:val="24"/>
        </w:rPr>
        <w:t xml:space="preserve">Возраст обучающихся </w:t>
      </w:r>
      <w:r w:rsidRPr="00F32ABA">
        <w:rPr>
          <w:sz w:val="24"/>
          <w:szCs w:val="24"/>
        </w:rPr>
        <w:t>10-18 лет.</w:t>
      </w:r>
      <w:r w:rsidRPr="004644C4">
        <w:rPr>
          <w:sz w:val="24"/>
          <w:szCs w:val="24"/>
        </w:rPr>
        <w:t xml:space="preserve"> Количество детей в группе </w:t>
      </w:r>
      <w:r w:rsidRPr="00F32ABA">
        <w:rPr>
          <w:sz w:val="24"/>
          <w:szCs w:val="24"/>
        </w:rPr>
        <w:t>15-20 человек.</w:t>
      </w:r>
      <w:r w:rsidRPr="004644C4">
        <w:rPr>
          <w:sz w:val="24"/>
          <w:szCs w:val="24"/>
        </w:rPr>
        <w:t xml:space="preserve"> Для лучшего усваивания материала занятия носят как индивидуальный, так и групповой характер.</w:t>
      </w:r>
    </w:p>
    <w:p w:rsidR="004644C4" w:rsidRPr="004644C4" w:rsidRDefault="004644C4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4644C4">
        <w:rPr>
          <w:sz w:val="24"/>
          <w:szCs w:val="24"/>
        </w:rPr>
        <w:t>Состав группы может изменяться по следующим причинам: смена места жительства, противопоказания по здоровью и в других случаях.</w:t>
      </w:r>
    </w:p>
    <w:p w:rsidR="004644C4" w:rsidRPr="004644C4" w:rsidRDefault="004644C4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4644C4">
        <w:rPr>
          <w:sz w:val="24"/>
          <w:szCs w:val="24"/>
        </w:rPr>
        <w:t>В течение учебного года обучающиеся могут быть зачислены в группу по результатам собеседования.</w:t>
      </w:r>
    </w:p>
    <w:p w:rsidR="004644C4" w:rsidRPr="00EE546E" w:rsidRDefault="004644C4" w:rsidP="004644C4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EE546E">
        <w:rPr>
          <w:b/>
          <w:sz w:val="24"/>
          <w:szCs w:val="24"/>
        </w:rPr>
        <w:t xml:space="preserve">Формы занятий:  </w:t>
      </w:r>
    </w:p>
    <w:p w:rsidR="004644C4" w:rsidRPr="00EE546E" w:rsidRDefault="004644C4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 xml:space="preserve"> Для повышения интереса занимающихся к занятиям по футболу и более успешного решения образовательных, воспитательных и оздоровительных задач применяются разнообразные формы и методы проведения этих занятий.  </w:t>
      </w:r>
    </w:p>
    <w:p w:rsidR="004644C4" w:rsidRPr="00EE546E" w:rsidRDefault="004644C4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b/>
          <w:sz w:val="24"/>
          <w:szCs w:val="24"/>
        </w:rPr>
        <w:t>Форма организации деятельности:</w:t>
      </w:r>
      <w:r w:rsidRPr="00EE546E">
        <w:rPr>
          <w:sz w:val="24"/>
          <w:szCs w:val="24"/>
        </w:rPr>
        <w:t xml:space="preserve"> групповая, индивидуально-групповая, индивидуальная, фронтальная. С целью максимальной реализации программы широко используется способ проведения занятий в игровой форме. Занятия имеют практическую направленность, теоретич</w:t>
      </w:r>
      <w:r>
        <w:rPr>
          <w:sz w:val="24"/>
          <w:szCs w:val="24"/>
        </w:rPr>
        <w:t>еская часть включается в каждое</w:t>
      </w:r>
      <w:r w:rsidRPr="00EE546E">
        <w:rPr>
          <w:sz w:val="24"/>
          <w:szCs w:val="24"/>
        </w:rPr>
        <w:t>. Во время практических занятий применяются разнообразные методы ведения тренировки: репродуктивный, поточный, игровой и соревновательный</w:t>
      </w:r>
      <w:r>
        <w:rPr>
          <w:sz w:val="24"/>
          <w:szCs w:val="24"/>
        </w:rPr>
        <w:t>.</w:t>
      </w:r>
    </w:p>
    <w:p w:rsidR="004644C4" w:rsidRPr="00EE546E" w:rsidRDefault="004644C4" w:rsidP="004644C4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EE546E">
        <w:rPr>
          <w:b/>
          <w:sz w:val="24"/>
          <w:szCs w:val="24"/>
        </w:rPr>
        <w:t xml:space="preserve">Ожидаемые результаты: </w:t>
      </w:r>
    </w:p>
    <w:p w:rsidR="004644C4" w:rsidRPr="00EE546E" w:rsidRDefault="004644C4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•</w:t>
      </w:r>
      <w:r w:rsidRPr="00EE546E">
        <w:rPr>
          <w:sz w:val="24"/>
          <w:szCs w:val="24"/>
        </w:rPr>
        <w:tab/>
        <w:t xml:space="preserve">овладение учащимися тактикой и техникой спортивной игры «футбол»; </w:t>
      </w:r>
    </w:p>
    <w:p w:rsidR="004644C4" w:rsidRPr="00EE546E" w:rsidRDefault="004644C4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•</w:t>
      </w:r>
      <w:r w:rsidRPr="00EE546E">
        <w:rPr>
          <w:sz w:val="24"/>
          <w:szCs w:val="24"/>
        </w:rPr>
        <w:tab/>
        <w:t xml:space="preserve">укрепление здоровья, улучшение физического развития; </w:t>
      </w:r>
    </w:p>
    <w:p w:rsidR="004644C4" w:rsidRPr="00EE546E" w:rsidRDefault="004644C4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•</w:t>
      </w:r>
      <w:r w:rsidRPr="00EE546E">
        <w:rPr>
          <w:sz w:val="24"/>
          <w:szCs w:val="24"/>
        </w:rPr>
        <w:tab/>
        <w:t xml:space="preserve">обогащение двигательного опыта; </w:t>
      </w:r>
    </w:p>
    <w:p w:rsidR="004644C4" w:rsidRPr="00EE546E" w:rsidRDefault="004644C4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•</w:t>
      </w:r>
      <w:r w:rsidRPr="00EE546E">
        <w:rPr>
          <w:sz w:val="24"/>
          <w:szCs w:val="24"/>
        </w:rPr>
        <w:tab/>
        <w:t xml:space="preserve">расширение кругозора учащихся; </w:t>
      </w:r>
    </w:p>
    <w:p w:rsidR="004644C4" w:rsidRPr="00EE546E" w:rsidRDefault="004644C4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•</w:t>
      </w:r>
      <w:r w:rsidRPr="00EE546E">
        <w:rPr>
          <w:sz w:val="24"/>
          <w:szCs w:val="24"/>
        </w:rPr>
        <w:tab/>
        <w:t xml:space="preserve">повышение адаптивные возможности организма: противостояние условиям внешней среды стрессового характера; </w:t>
      </w:r>
    </w:p>
    <w:p w:rsidR="004644C4" w:rsidRPr="00EE546E" w:rsidRDefault="004644C4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•</w:t>
      </w:r>
      <w:r w:rsidRPr="00EE546E">
        <w:rPr>
          <w:sz w:val="24"/>
          <w:szCs w:val="24"/>
        </w:rPr>
        <w:tab/>
        <w:t xml:space="preserve">привитие стойкого интереса к занятиям спортом. </w:t>
      </w:r>
    </w:p>
    <w:p w:rsidR="004644C4" w:rsidRPr="00EE546E" w:rsidRDefault="004644C4" w:rsidP="004644C4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EE546E">
        <w:rPr>
          <w:b/>
          <w:sz w:val="24"/>
          <w:szCs w:val="24"/>
        </w:rPr>
        <w:t xml:space="preserve">Формы подведения итогов: </w:t>
      </w:r>
    </w:p>
    <w:p w:rsidR="004644C4" w:rsidRPr="00EE546E" w:rsidRDefault="004644C4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 xml:space="preserve">Основной показатель работы секции по футболу − выполнение в конце года программных требований по уровню подготовленности занимающихся, выраженных в количественно−качественных показателях технической, тактической, физической, теоретической подготовленности, физического развития. Диагностика результатов проводится в виде тестов и контрольных упражнений.  </w:t>
      </w:r>
    </w:p>
    <w:p w:rsidR="004644C4" w:rsidRPr="00EE546E" w:rsidRDefault="004644C4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Контрольные игры проводятся регулярно в учебных целях. Кроме того, контрольные игры незаменимы при подготовке к соревнованиям, результаты участия в которых также станут показателем работы секции.</w:t>
      </w:r>
    </w:p>
    <w:p w:rsidR="004644C4" w:rsidRDefault="004644C4" w:rsidP="004644C4">
      <w:pPr>
        <w:spacing w:line="276" w:lineRule="auto"/>
        <w:jc w:val="both"/>
        <w:rPr>
          <w:sz w:val="24"/>
          <w:szCs w:val="24"/>
        </w:rPr>
        <w:sectPr w:rsidR="004644C4" w:rsidSect="006F6036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557F38" w:rsidRPr="00557F38" w:rsidRDefault="00557F38" w:rsidP="004644C4">
      <w:pPr>
        <w:spacing w:line="276" w:lineRule="auto"/>
        <w:rPr>
          <w:sz w:val="24"/>
          <w:szCs w:val="24"/>
        </w:rPr>
      </w:pPr>
      <w:r w:rsidRPr="00557F38">
        <w:rPr>
          <w:sz w:val="24"/>
          <w:szCs w:val="24"/>
        </w:rPr>
        <w:t xml:space="preserve">УЧЕБНО-МЕТОДИЧЕСКОЕ ОБЕСПЕЧЕНИЕ </w:t>
      </w:r>
    </w:p>
    <w:p w:rsidR="00557F38" w:rsidRPr="00557F38" w:rsidRDefault="00557F38" w:rsidP="004644C4">
      <w:pPr>
        <w:spacing w:line="276" w:lineRule="auto"/>
        <w:rPr>
          <w:sz w:val="24"/>
          <w:szCs w:val="24"/>
        </w:rPr>
      </w:pPr>
    </w:p>
    <w:p w:rsidR="00557F38" w:rsidRPr="00557F38" w:rsidRDefault="00557F38" w:rsidP="004644C4">
      <w:pPr>
        <w:spacing w:line="276" w:lineRule="auto"/>
        <w:rPr>
          <w:sz w:val="24"/>
          <w:szCs w:val="24"/>
        </w:rPr>
      </w:pPr>
      <w:r w:rsidRPr="00557F38">
        <w:rPr>
          <w:sz w:val="24"/>
          <w:szCs w:val="24"/>
        </w:rPr>
        <w:t>1.</w:t>
      </w:r>
      <w:r w:rsidRPr="00557F38">
        <w:rPr>
          <w:sz w:val="24"/>
          <w:szCs w:val="24"/>
        </w:rPr>
        <w:tab/>
        <w:t xml:space="preserve">Андреев С.Н. Футбол в школе. М.: Просвещение, 1986.  </w:t>
      </w:r>
    </w:p>
    <w:p w:rsidR="00557F38" w:rsidRPr="00557F38" w:rsidRDefault="00557F38" w:rsidP="004644C4">
      <w:pPr>
        <w:spacing w:line="276" w:lineRule="auto"/>
        <w:rPr>
          <w:sz w:val="24"/>
          <w:szCs w:val="24"/>
        </w:rPr>
      </w:pPr>
      <w:r w:rsidRPr="00557F38">
        <w:rPr>
          <w:sz w:val="24"/>
          <w:szCs w:val="24"/>
        </w:rPr>
        <w:t>2.</w:t>
      </w:r>
      <w:r w:rsidRPr="00557F38">
        <w:rPr>
          <w:sz w:val="24"/>
          <w:szCs w:val="24"/>
        </w:rPr>
        <w:tab/>
      </w:r>
      <w:proofErr w:type="spellStart"/>
      <w:r w:rsidRPr="00557F38">
        <w:rPr>
          <w:sz w:val="24"/>
          <w:szCs w:val="24"/>
        </w:rPr>
        <w:t>Вайн</w:t>
      </w:r>
      <w:proofErr w:type="spellEnd"/>
      <w:r w:rsidRPr="00557F38">
        <w:rPr>
          <w:sz w:val="24"/>
          <w:szCs w:val="24"/>
        </w:rPr>
        <w:t xml:space="preserve"> Х. Как научиться играть в футбол. Школа технического мастерства для молодых. Перевод с итальянского М. Терра: Спорт, Олимпия пресс, 2004. </w:t>
      </w:r>
    </w:p>
    <w:p w:rsidR="00557F38" w:rsidRPr="00557F38" w:rsidRDefault="00557F38" w:rsidP="004644C4">
      <w:pPr>
        <w:spacing w:line="276" w:lineRule="auto"/>
        <w:rPr>
          <w:sz w:val="24"/>
          <w:szCs w:val="24"/>
        </w:rPr>
      </w:pPr>
      <w:r w:rsidRPr="00557F38">
        <w:rPr>
          <w:sz w:val="24"/>
          <w:szCs w:val="24"/>
        </w:rPr>
        <w:t>3.</w:t>
      </w:r>
      <w:r w:rsidRPr="00557F38">
        <w:rPr>
          <w:sz w:val="24"/>
          <w:szCs w:val="24"/>
        </w:rPr>
        <w:tab/>
      </w:r>
      <w:proofErr w:type="spellStart"/>
      <w:r w:rsidRPr="00557F38">
        <w:rPr>
          <w:sz w:val="24"/>
          <w:szCs w:val="24"/>
        </w:rPr>
        <w:t>Грибачева</w:t>
      </w:r>
      <w:proofErr w:type="spellEnd"/>
      <w:r w:rsidRPr="00557F38">
        <w:rPr>
          <w:sz w:val="24"/>
          <w:szCs w:val="24"/>
        </w:rPr>
        <w:t xml:space="preserve"> М.А., </w:t>
      </w:r>
      <w:proofErr w:type="spellStart"/>
      <w:r w:rsidRPr="00557F38">
        <w:rPr>
          <w:sz w:val="24"/>
          <w:szCs w:val="24"/>
        </w:rPr>
        <w:t>Круглыхин</w:t>
      </w:r>
      <w:proofErr w:type="spellEnd"/>
      <w:r w:rsidRPr="00557F38">
        <w:rPr>
          <w:sz w:val="24"/>
          <w:szCs w:val="24"/>
        </w:rPr>
        <w:t xml:space="preserve"> В.А. Программа интегративного курса физического воспитания для учащихся начальной школы на основе футбола. М., 2011.  </w:t>
      </w:r>
    </w:p>
    <w:p w:rsidR="00557F38" w:rsidRPr="00557F38" w:rsidRDefault="00557F38" w:rsidP="004644C4">
      <w:pPr>
        <w:spacing w:line="276" w:lineRule="auto"/>
        <w:rPr>
          <w:sz w:val="24"/>
          <w:szCs w:val="24"/>
        </w:rPr>
      </w:pPr>
      <w:r w:rsidRPr="00557F38">
        <w:rPr>
          <w:sz w:val="24"/>
          <w:szCs w:val="24"/>
        </w:rPr>
        <w:t>4.</w:t>
      </w:r>
      <w:r w:rsidRPr="00557F38">
        <w:rPr>
          <w:sz w:val="24"/>
          <w:szCs w:val="24"/>
        </w:rPr>
        <w:tab/>
        <w:t xml:space="preserve">Футбол. Учебная программа для спортивных школ. Программа подготовлена Управлением футбола Спорткомитета СССР под общей редакцией </w:t>
      </w:r>
      <w:proofErr w:type="spellStart"/>
      <w:r w:rsidRPr="00557F38">
        <w:rPr>
          <w:sz w:val="24"/>
          <w:szCs w:val="24"/>
        </w:rPr>
        <w:t>Выжгина</w:t>
      </w:r>
      <w:proofErr w:type="spellEnd"/>
      <w:r w:rsidRPr="00557F38">
        <w:rPr>
          <w:sz w:val="24"/>
          <w:szCs w:val="24"/>
        </w:rPr>
        <w:t xml:space="preserve"> В.А., М.: Типография В\о «</w:t>
      </w:r>
      <w:proofErr w:type="spellStart"/>
      <w:r w:rsidRPr="00557F38">
        <w:rPr>
          <w:sz w:val="24"/>
          <w:szCs w:val="24"/>
        </w:rPr>
        <w:t>Союзспортобеспечение</w:t>
      </w:r>
      <w:proofErr w:type="spellEnd"/>
      <w:r w:rsidRPr="00557F38">
        <w:rPr>
          <w:sz w:val="24"/>
          <w:szCs w:val="24"/>
        </w:rPr>
        <w:t xml:space="preserve">», 1981.  </w:t>
      </w:r>
    </w:p>
    <w:p w:rsidR="00557F38" w:rsidRPr="00557F38" w:rsidRDefault="00557F38" w:rsidP="004644C4">
      <w:pPr>
        <w:spacing w:line="276" w:lineRule="auto"/>
        <w:rPr>
          <w:sz w:val="24"/>
          <w:szCs w:val="24"/>
        </w:rPr>
      </w:pPr>
      <w:r w:rsidRPr="00557F38">
        <w:rPr>
          <w:sz w:val="24"/>
          <w:szCs w:val="24"/>
        </w:rPr>
        <w:t>5.</w:t>
      </w:r>
      <w:r w:rsidRPr="00557F38">
        <w:rPr>
          <w:sz w:val="24"/>
          <w:szCs w:val="24"/>
        </w:rPr>
        <w:tab/>
        <w:t xml:space="preserve">Лапшин О.Б. – Теория и методика подготовки юных футболистов. М., 2010.  </w:t>
      </w:r>
    </w:p>
    <w:p w:rsidR="00557F38" w:rsidRPr="00557F38" w:rsidRDefault="00557F38" w:rsidP="004644C4">
      <w:pPr>
        <w:spacing w:line="276" w:lineRule="auto"/>
        <w:rPr>
          <w:sz w:val="24"/>
          <w:szCs w:val="24"/>
        </w:rPr>
      </w:pPr>
      <w:r w:rsidRPr="00557F38">
        <w:rPr>
          <w:sz w:val="24"/>
          <w:szCs w:val="24"/>
        </w:rPr>
        <w:t>6.</w:t>
      </w:r>
      <w:r w:rsidRPr="00557F38">
        <w:rPr>
          <w:sz w:val="24"/>
          <w:szCs w:val="24"/>
        </w:rPr>
        <w:tab/>
      </w:r>
      <w:proofErr w:type="spellStart"/>
      <w:r w:rsidRPr="00557F38">
        <w:rPr>
          <w:sz w:val="24"/>
          <w:szCs w:val="24"/>
        </w:rPr>
        <w:t>Колодницкий</w:t>
      </w:r>
      <w:proofErr w:type="spellEnd"/>
      <w:r w:rsidRPr="00557F38">
        <w:rPr>
          <w:sz w:val="24"/>
          <w:szCs w:val="24"/>
        </w:rPr>
        <w:t xml:space="preserve"> Г.А., Кузнецов В.С., Маслов М.В. Пособие для учителей и методистов «Внеурочная деятельность учащихся. Футбол». М.: Просвещение, </w:t>
      </w:r>
    </w:p>
    <w:p w:rsidR="00557F38" w:rsidRPr="00EE546E" w:rsidRDefault="00557F38" w:rsidP="004644C4">
      <w:pPr>
        <w:spacing w:line="276" w:lineRule="auto"/>
        <w:rPr>
          <w:sz w:val="24"/>
          <w:szCs w:val="24"/>
        </w:rPr>
      </w:pPr>
      <w:r w:rsidRPr="00557F38">
        <w:rPr>
          <w:sz w:val="24"/>
          <w:szCs w:val="24"/>
        </w:rPr>
        <w:t>2011 г.</w:t>
      </w:r>
    </w:p>
    <w:sectPr w:rsidR="00557F38" w:rsidRPr="00EE546E" w:rsidSect="003F2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6E"/>
    <w:rsid w:val="00056950"/>
    <w:rsid w:val="000B0CAB"/>
    <w:rsid w:val="000C05AA"/>
    <w:rsid w:val="0011644B"/>
    <w:rsid w:val="00152729"/>
    <w:rsid w:val="00193D94"/>
    <w:rsid w:val="00265A6D"/>
    <w:rsid w:val="00297685"/>
    <w:rsid w:val="002E65E2"/>
    <w:rsid w:val="003C7B30"/>
    <w:rsid w:val="003F2877"/>
    <w:rsid w:val="004360DD"/>
    <w:rsid w:val="004644C4"/>
    <w:rsid w:val="00490117"/>
    <w:rsid w:val="004B3066"/>
    <w:rsid w:val="004B37F7"/>
    <w:rsid w:val="004F65CD"/>
    <w:rsid w:val="00557F38"/>
    <w:rsid w:val="00586DD9"/>
    <w:rsid w:val="00594AE7"/>
    <w:rsid w:val="006C74CB"/>
    <w:rsid w:val="006F3F8F"/>
    <w:rsid w:val="006F6036"/>
    <w:rsid w:val="006F75CE"/>
    <w:rsid w:val="00726FCD"/>
    <w:rsid w:val="00747308"/>
    <w:rsid w:val="00780EB5"/>
    <w:rsid w:val="00924A49"/>
    <w:rsid w:val="00AC4496"/>
    <w:rsid w:val="00B02D72"/>
    <w:rsid w:val="00B267EE"/>
    <w:rsid w:val="00B30D1E"/>
    <w:rsid w:val="00B849DF"/>
    <w:rsid w:val="00BB2014"/>
    <w:rsid w:val="00BC55E6"/>
    <w:rsid w:val="00BF56DB"/>
    <w:rsid w:val="00D306F7"/>
    <w:rsid w:val="00D74818"/>
    <w:rsid w:val="00DD5E11"/>
    <w:rsid w:val="00DE07CD"/>
    <w:rsid w:val="00DF5793"/>
    <w:rsid w:val="00E24032"/>
    <w:rsid w:val="00E57B82"/>
    <w:rsid w:val="00EE546E"/>
    <w:rsid w:val="00F32ABA"/>
    <w:rsid w:val="00F4056D"/>
    <w:rsid w:val="00FC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10B1"/>
  <w15:docId w15:val="{73CE0A1B-6CA5-42B1-AEA3-7E06F9D7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E546E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EE54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Grid">
    <w:name w:val="TableGrid"/>
    <w:rsid w:val="00EE54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2D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2D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5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4697</Words>
  <Characters>26779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Андреев</dc:creator>
  <cp:keywords/>
  <dc:description/>
  <cp:lastModifiedBy>314</cp:lastModifiedBy>
  <cp:revision>2</cp:revision>
  <cp:lastPrinted>2024-02-21T05:38:00Z</cp:lastPrinted>
  <dcterms:created xsi:type="dcterms:W3CDTF">2024-02-28T09:26:00Z</dcterms:created>
  <dcterms:modified xsi:type="dcterms:W3CDTF">2024-02-28T09:26:00Z</dcterms:modified>
</cp:coreProperties>
</file>