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29" w:rsidRPr="00F862AE" w:rsidRDefault="00F862AE" w:rsidP="00F862AE">
      <w:pPr>
        <w:pStyle w:val="formattext"/>
        <w:spacing w:after="0"/>
        <w:jc w:val="center"/>
        <w:rPr>
          <w:sz w:val="28"/>
        </w:rPr>
      </w:pPr>
      <w:r w:rsidRPr="00F862AE">
        <w:rPr>
          <w:sz w:val="28"/>
        </w:rPr>
        <w:t>Муниципальное автономное общеобразовательное учреждение «Л</w:t>
      </w:r>
      <w:bookmarkStart w:id="0" w:name="_GoBack"/>
      <w:bookmarkEnd w:id="0"/>
      <w:r w:rsidRPr="00F862AE">
        <w:rPr>
          <w:sz w:val="28"/>
        </w:rPr>
        <w:t>ицей №1»</w:t>
      </w:r>
    </w:p>
    <w:p w:rsidR="00F862AE" w:rsidRPr="00F862AE" w:rsidRDefault="00F862AE" w:rsidP="00F862AE">
      <w:pPr>
        <w:pStyle w:val="formattext"/>
        <w:spacing w:after="0"/>
        <w:jc w:val="center"/>
        <w:rPr>
          <w:sz w:val="28"/>
        </w:rPr>
      </w:pPr>
      <w:r w:rsidRPr="00F862AE">
        <w:rPr>
          <w:sz w:val="28"/>
        </w:rPr>
        <w:t>(МАОУ Лицей №1)</w:t>
      </w:r>
    </w:p>
    <w:tbl>
      <w:tblPr>
        <w:tblStyle w:val="a3"/>
        <w:tblpPr w:leftFromText="180" w:rightFromText="180" w:vertAnchor="page" w:horzAnchor="margin" w:tblpY="2326"/>
        <w:tblW w:w="0" w:type="auto"/>
        <w:tblLook w:val="04A0" w:firstRow="1" w:lastRow="0" w:firstColumn="1" w:lastColumn="0" w:noHBand="0" w:noVBand="1"/>
      </w:tblPr>
      <w:tblGrid>
        <w:gridCol w:w="876"/>
        <w:gridCol w:w="7547"/>
        <w:gridCol w:w="922"/>
      </w:tblGrid>
      <w:tr w:rsidR="00F862AE" w:rsidTr="00F862AE">
        <w:tc>
          <w:tcPr>
            <w:tcW w:w="9345" w:type="dxa"/>
            <w:gridSpan w:val="3"/>
            <w:vAlign w:val="center"/>
          </w:tcPr>
          <w:p w:rsidR="00F862AE" w:rsidRPr="00065EDF" w:rsidRDefault="00F862AE" w:rsidP="00F862AE">
            <w:pPr>
              <w:pStyle w:val="formattext"/>
              <w:rPr>
                <w:highlight w:val="yellow"/>
              </w:rPr>
            </w:pPr>
            <w:r>
              <w:t>Специализированная мебель и системы хранения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2.1.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>Доска классная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 w:rsidRPr="00065EDF">
              <w:t>1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2.2.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Стол с ящиками для хранения/тумбой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 w:rsidRPr="00065EDF">
              <w:t>1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2.3.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Кресло офисное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2.4.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Шкаф для хранения учебных пособий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2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2.5.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Доска пробковая/Доска магнитно-маркерная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2.6.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Система (устройство) для затемнения окон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3</w:t>
            </w:r>
          </w:p>
        </w:tc>
      </w:tr>
      <w:tr w:rsidR="00F862AE" w:rsidTr="00F862AE">
        <w:tc>
          <w:tcPr>
            <w:tcW w:w="8423" w:type="dxa"/>
            <w:gridSpan w:val="2"/>
          </w:tcPr>
          <w:p w:rsidR="00F862AE" w:rsidRPr="00CD7329" w:rsidRDefault="00F862AE" w:rsidP="00F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2.7.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Сетевой фильтр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2.9.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Многофункциональное устройство/принтер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2.11.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Tr="00F862AE">
        <w:tc>
          <w:tcPr>
            <w:tcW w:w="8423" w:type="dxa"/>
            <w:gridSpan w:val="2"/>
          </w:tcPr>
          <w:p w:rsidR="00F862AE" w:rsidRPr="00CD7329" w:rsidRDefault="00F862AE" w:rsidP="00F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2AE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2.14. 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>Словари, справочники, энциклопедия (по предметной области)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  <w:rPr>
                <w:highlight w:val="yellow"/>
              </w:rPr>
            </w:pPr>
            <w:r w:rsidRPr="004A4C31">
              <w:t>15</w:t>
            </w:r>
          </w:p>
        </w:tc>
      </w:tr>
      <w:tr w:rsidR="00F862AE" w:rsidTr="00F862AE">
        <w:tc>
          <w:tcPr>
            <w:tcW w:w="8423" w:type="dxa"/>
            <w:gridSpan w:val="2"/>
          </w:tcPr>
          <w:p w:rsidR="00F862AE" w:rsidRPr="00B67865" w:rsidRDefault="00F862AE" w:rsidP="00F8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865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62AE" w:rsidRPr="00065EDF" w:rsidTr="00F862AE">
        <w:tc>
          <w:tcPr>
            <w:tcW w:w="876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 xml:space="preserve">2.15. </w:t>
            </w:r>
          </w:p>
        </w:tc>
        <w:tc>
          <w:tcPr>
            <w:tcW w:w="7547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 xml:space="preserve">Стол ученический, регулируемый по высоте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 w:rsidRPr="00065EDF">
              <w:t>16</w:t>
            </w:r>
          </w:p>
        </w:tc>
      </w:tr>
      <w:tr w:rsidR="00F862AE" w:rsidRPr="00065EDF" w:rsidTr="00F862AE">
        <w:tc>
          <w:tcPr>
            <w:tcW w:w="876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 xml:space="preserve">2.16. </w:t>
            </w:r>
          </w:p>
        </w:tc>
        <w:tc>
          <w:tcPr>
            <w:tcW w:w="7547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 xml:space="preserve">Стул ученический, регулируемый по высоте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 w:rsidRPr="00065EDF">
              <w:t>32</w:t>
            </w:r>
          </w:p>
        </w:tc>
      </w:tr>
      <w:tr w:rsidR="00F862AE" w:rsidRPr="00065EDF" w:rsidTr="00F862AE">
        <w:tc>
          <w:tcPr>
            <w:tcW w:w="876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>2.17.</w:t>
            </w:r>
          </w:p>
        </w:tc>
        <w:tc>
          <w:tcPr>
            <w:tcW w:w="7547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 xml:space="preserve">Тумба для таблиц под доску/Шкаф для хранения таблиц и плакатов/Система хранения и демонстрации таблиц и плакатов 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RPr="00065EDF" w:rsidTr="00F862AE">
        <w:tc>
          <w:tcPr>
            <w:tcW w:w="876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>2.18.</w:t>
            </w:r>
          </w:p>
        </w:tc>
        <w:tc>
          <w:tcPr>
            <w:tcW w:w="7547" w:type="dxa"/>
            <w:vAlign w:val="center"/>
          </w:tcPr>
          <w:p w:rsidR="00F862AE" w:rsidRPr="00065EDF" w:rsidRDefault="00F862AE" w:rsidP="00F862AE">
            <w:pPr>
              <w:pStyle w:val="formattext"/>
            </w:pPr>
            <w:r w:rsidRPr="00065EDF">
              <w:t>Комплект демонстрационных учебных таблиц (по предметной области)</w:t>
            </w:r>
          </w:p>
        </w:tc>
        <w:tc>
          <w:tcPr>
            <w:tcW w:w="922" w:type="dxa"/>
          </w:tcPr>
          <w:p w:rsidR="00F862AE" w:rsidRPr="00065EDF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RPr="00065EDF" w:rsidTr="00F862AE">
        <w:tc>
          <w:tcPr>
            <w:tcW w:w="9345" w:type="dxa"/>
            <w:gridSpan w:val="3"/>
            <w:vAlign w:val="center"/>
          </w:tcPr>
          <w:p w:rsidR="00F862AE" w:rsidRDefault="00F862AE" w:rsidP="00F862AE">
            <w:pPr>
              <w:pStyle w:val="formattext"/>
            </w:pPr>
            <w:r>
              <w:t>Дополнительное вариативное оборудование</w:t>
            </w:r>
          </w:p>
        </w:tc>
      </w:tr>
      <w:tr w:rsidR="00F862AE" w:rsidRPr="00065EDF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2.19.1.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Комплект чертежного оборудования и приспособлений </w:t>
            </w:r>
          </w:p>
        </w:tc>
        <w:tc>
          <w:tcPr>
            <w:tcW w:w="922" w:type="dxa"/>
          </w:tcPr>
          <w:p w:rsidR="00F862AE" w:rsidRDefault="00F862AE" w:rsidP="00F862AE">
            <w:pPr>
              <w:pStyle w:val="formattext"/>
            </w:pPr>
            <w:r>
              <w:t>1</w:t>
            </w:r>
          </w:p>
        </w:tc>
      </w:tr>
      <w:tr w:rsidR="00F862AE" w:rsidRPr="00065EDF" w:rsidTr="00F862AE">
        <w:tc>
          <w:tcPr>
            <w:tcW w:w="876" w:type="dxa"/>
            <w:vAlign w:val="center"/>
          </w:tcPr>
          <w:p w:rsidR="00F862AE" w:rsidRDefault="00F862AE" w:rsidP="00F862AE">
            <w:pPr>
              <w:pStyle w:val="formattext"/>
            </w:pPr>
            <w:r>
              <w:t>2.19.4.</w:t>
            </w:r>
          </w:p>
        </w:tc>
        <w:tc>
          <w:tcPr>
            <w:tcW w:w="7547" w:type="dxa"/>
            <w:vAlign w:val="center"/>
          </w:tcPr>
          <w:p w:rsidR="00F862AE" w:rsidRDefault="00F862AE" w:rsidP="00F862AE">
            <w:pPr>
              <w:pStyle w:val="formattext"/>
            </w:pPr>
            <w:r>
              <w:t xml:space="preserve">Набор прозрачных геометрических тел с сечениями </w:t>
            </w:r>
          </w:p>
        </w:tc>
        <w:tc>
          <w:tcPr>
            <w:tcW w:w="922" w:type="dxa"/>
          </w:tcPr>
          <w:p w:rsidR="00F862AE" w:rsidRDefault="00F862AE" w:rsidP="00F862AE">
            <w:pPr>
              <w:pStyle w:val="formattext"/>
            </w:pPr>
            <w:r>
              <w:t>1</w:t>
            </w:r>
          </w:p>
        </w:tc>
      </w:tr>
    </w:tbl>
    <w:p w:rsidR="00F862AE" w:rsidRPr="00F862AE" w:rsidRDefault="00F862AE" w:rsidP="00F862AE">
      <w:pPr>
        <w:pStyle w:val="formattext"/>
        <w:spacing w:after="0"/>
        <w:jc w:val="center"/>
        <w:rPr>
          <w:b/>
          <w:sz w:val="28"/>
        </w:rPr>
      </w:pPr>
      <w:r w:rsidRPr="00F862AE">
        <w:rPr>
          <w:b/>
          <w:sz w:val="28"/>
        </w:rPr>
        <w:t>Оснащение кабинета математики</w:t>
      </w:r>
    </w:p>
    <w:sectPr w:rsidR="00F862AE" w:rsidRPr="00F862AE" w:rsidSect="008D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29"/>
    <w:rsid w:val="00065EDF"/>
    <w:rsid w:val="00186F1E"/>
    <w:rsid w:val="004A4C31"/>
    <w:rsid w:val="00524573"/>
    <w:rsid w:val="007E5E88"/>
    <w:rsid w:val="008D4945"/>
    <w:rsid w:val="00B67865"/>
    <w:rsid w:val="00CD7329"/>
    <w:rsid w:val="00DA3F60"/>
    <w:rsid w:val="00F862AE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E53A"/>
  <w15:docId w15:val="{A6E799E4-7AEF-45BD-AA27-841C42C5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CD7329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5454-8DDD-453F-AFC3-424554D8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april</cp:lastModifiedBy>
  <cp:revision>3</cp:revision>
  <dcterms:created xsi:type="dcterms:W3CDTF">2023-09-23T06:56:00Z</dcterms:created>
  <dcterms:modified xsi:type="dcterms:W3CDTF">2023-09-23T06:57:00Z</dcterms:modified>
</cp:coreProperties>
</file>