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4C" w:rsidRDefault="00B6454C" w:rsidP="00B6454C">
      <w:pPr>
        <w:ind w:left="1560" w:hanging="1560"/>
        <w:jc w:val="center"/>
        <w:rPr>
          <w:rFonts w:ascii="Times New Roman" w:hAnsi="Times New Roman"/>
          <w:b/>
          <w:color w:val="282828"/>
          <w:sz w:val="24"/>
          <w:szCs w:val="24"/>
          <w:shd w:val="clear" w:color="auto" w:fill="FFFFFF"/>
        </w:rPr>
      </w:pPr>
      <w:r w:rsidRPr="0081725C">
        <w:rPr>
          <w:rFonts w:ascii="Times New Roman" w:hAnsi="Times New Roman"/>
          <w:b/>
          <w:sz w:val="24"/>
          <w:szCs w:val="24"/>
        </w:rPr>
        <w:t>Центр развития младшего школьника «Росток»</w:t>
      </w:r>
      <w:r>
        <w:rPr>
          <w:rFonts w:ascii="Times New Roman" w:hAnsi="Times New Roman"/>
          <w:b/>
          <w:sz w:val="24"/>
          <w:szCs w:val="24"/>
        </w:rPr>
        <w:t xml:space="preserve"> МАОУ Лицей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B6454C" w:rsidRDefault="00B6454C" w:rsidP="00045FB9">
      <w:pPr>
        <w:ind w:left="1560" w:hanging="1560"/>
        <w:jc w:val="both"/>
        <w:rPr>
          <w:rFonts w:ascii="Times New Roman" w:hAnsi="Times New Roman"/>
          <w:b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82828"/>
          <w:sz w:val="24"/>
          <w:szCs w:val="24"/>
          <w:shd w:val="clear" w:color="auto" w:fill="FFFFFF"/>
        </w:rPr>
        <w:t>Актуальность</w:t>
      </w:r>
      <w:r w:rsidRPr="00B6454C">
        <w:rPr>
          <w:rFonts w:ascii="Times New Roman" w:hAnsi="Times New Roman"/>
          <w:b/>
          <w:color w:val="282828"/>
          <w:sz w:val="24"/>
          <w:szCs w:val="24"/>
          <w:shd w:val="clear" w:color="auto" w:fill="FFFFFF"/>
        </w:rPr>
        <w:t>:</w:t>
      </w:r>
      <w:bookmarkStart w:id="0" w:name="_GoBack"/>
      <w:bookmarkEnd w:id="0"/>
      <w:r w:rsidRPr="00B6454C">
        <w:rPr>
          <w:rFonts w:ascii="Times New Roman" w:hAnsi="Times New Roman"/>
          <w:b/>
          <w:color w:val="282828"/>
          <w:sz w:val="24"/>
          <w:szCs w:val="24"/>
          <w:shd w:val="clear" w:color="auto" w:fill="FFFFFF"/>
        </w:rPr>
        <w:t xml:space="preserve"> </w:t>
      </w:r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Ориентиром для выделения личностных результатов</w:t>
      </w:r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обновленных ФГОС</w:t>
      </w:r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стали ведущие новообразования, достижение которых должна обеспечить </w:t>
      </w:r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первый уровень получения</w:t>
      </w:r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образования. В качестве ведущих результатов определены такие характеристики личностного развития ребенка как самоопределение, </w:t>
      </w:r>
      <w:proofErr w:type="spellStart"/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смыслообразование</w:t>
      </w:r>
      <w:proofErr w:type="spellEnd"/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нравственно-этические ориентации личности. Самоопределение как личностный результат не может быть обеспечено только информационным путем, привычными средствами обучения, процесс самоопределения касается не только и не столько учебных предметов, но охватывает внеурочную деятельность детей, работу с их смыслами в ходе свободного общения.</w:t>
      </w:r>
      <w:r w:rsidRPr="00B6454C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единой системы развития младшего школьника будет способствовать самоопределению и выявлению способных обучающихся по областям знаний.</w:t>
      </w:r>
    </w:p>
    <w:p w:rsidR="00045FB9" w:rsidRPr="00B6454C" w:rsidRDefault="00045FB9" w:rsidP="00045FB9">
      <w:pPr>
        <w:ind w:left="1560" w:hanging="1560"/>
        <w:jc w:val="both"/>
        <w:rPr>
          <w:rFonts w:ascii="Times New Roman" w:hAnsi="Times New Roman"/>
          <w:color w:val="282828"/>
          <w:sz w:val="24"/>
          <w:szCs w:val="24"/>
          <w:shd w:val="clear" w:color="auto" w:fill="FFFFFF"/>
        </w:rPr>
      </w:pPr>
      <w:r w:rsidRPr="00B6454C">
        <w:rPr>
          <w:rFonts w:ascii="Times New Roman" w:hAnsi="Times New Roman"/>
          <w:b/>
          <w:color w:val="282828"/>
          <w:sz w:val="24"/>
          <w:szCs w:val="24"/>
          <w:shd w:val="clear" w:color="auto" w:fill="FFFFFF"/>
        </w:rPr>
        <w:t>Цель проекта:</w:t>
      </w:r>
      <w:r w:rsidRPr="00B6454C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 р</w:t>
      </w:r>
      <w:r w:rsidRPr="00B6454C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азвитие интеллектуальных способностей младших школьников в возрасте 8-10 лет</w:t>
      </w:r>
      <w:r w:rsidRPr="00B6454C"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.</w:t>
      </w:r>
    </w:p>
    <w:p w:rsidR="00045FB9" w:rsidRPr="00B6454C" w:rsidRDefault="00045FB9" w:rsidP="00045F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B6454C">
        <w:rPr>
          <w:rFonts w:ascii="Times New Roman" w:hAnsi="Times New Roman"/>
          <w:b/>
          <w:color w:val="282828"/>
          <w:sz w:val="24"/>
          <w:szCs w:val="24"/>
          <w:shd w:val="clear" w:color="auto" w:fill="FFFFFF"/>
        </w:rPr>
        <w:t>Задачи:</w:t>
      </w:r>
      <w:r w:rsidRPr="00B6454C">
        <w:rPr>
          <w:rFonts w:ascii="Times New Roman" w:hAnsi="Times New Roman"/>
          <w:b/>
          <w:sz w:val="24"/>
          <w:szCs w:val="24"/>
        </w:rPr>
        <w:t xml:space="preserve"> </w:t>
      </w:r>
    </w:p>
    <w:p w:rsidR="00045FB9" w:rsidRPr="00B6454C" w:rsidRDefault="00045FB9" w:rsidP="0004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B6454C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Создать условия для развития интеллектуальных способностей детей младшего школьного возраста 8-10 лет.</w:t>
      </w:r>
    </w:p>
    <w:p w:rsidR="00045FB9" w:rsidRPr="00B6454C" w:rsidRDefault="00045FB9" w:rsidP="0004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B6454C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Р</w:t>
      </w:r>
      <w:r w:rsidRPr="00045FB9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еализация проекта по развитию интеллектуальных способностей детей младшего школьного возраста путем реализации </w:t>
      </w:r>
      <w:proofErr w:type="spellStart"/>
      <w:r w:rsidRPr="00B6454C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подпроектов</w:t>
      </w:r>
      <w:proofErr w:type="spellEnd"/>
      <w:r w:rsidRPr="00B6454C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Цен</w:t>
      </w:r>
      <w:r w:rsidR="008202E8" w:rsidRPr="00B6454C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тра развития младшего школьника.</w:t>
      </w:r>
    </w:p>
    <w:p w:rsidR="008202E8" w:rsidRPr="00B6454C" w:rsidRDefault="008202E8" w:rsidP="008202E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B645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8202E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рганизация системы внеурочной деятельности в каникулярный период, разработка и реализация образовательных пр</w:t>
      </w:r>
      <w:r w:rsidRPr="00B645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ограмм для пришкольн</w:t>
      </w:r>
      <w:r w:rsidR="00996927" w:rsidRPr="00B645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ого лагеря.</w:t>
      </w:r>
    </w:p>
    <w:p w:rsidR="00996927" w:rsidRPr="00045FB9" w:rsidRDefault="00996927" w:rsidP="008202E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B6454C">
        <w:rPr>
          <w:rFonts w:ascii="Times New Roman" w:hAnsi="Times New Roman"/>
          <w:sz w:val="24"/>
          <w:szCs w:val="24"/>
        </w:rPr>
        <w:t>Выявление и поддержка одарённых детей, содействие их творческой самореализации</w:t>
      </w:r>
      <w:r w:rsidRPr="00B6454C">
        <w:rPr>
          <w:rFonts w:ascii="Times New Roman" w:hAnsi="Times New Roman"/>
          <w:sz w:val="24"/>
          <w:szCs w:val="24"/>
        </w:rPr>
        <w:t>.</w:t>
      </w:r>
    </w:p>
    <w:p w:rsidR="00045FB9" w:rsidRPr="00045FB9" w:rsidRDefault="00045FB9" w:rsidP="00045FB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B6454C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Р</w:t>
      </w:r>
      <w:r w:rsidRPr="00045FB9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аспространение опыта и информации о реализации проекте</w:t>
      </w:r>
      <w:r w:rsidRPr="00B6454C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</w:t>
      </w:r>
    </w:p>
    <w:p w:rsidR="00045FB9" w:rsidRPr="00B6454C" w:rsidRDefault="00045FB9" w:rsidP="00045FB9">
      <w:pPr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 w:rsidRPr="00B6454C">
        <w:rPr>
          <w:rFonts w:ascii="Times New Roman" w:hAnsi="Times New Roman"/>
          <w:b/>
          <w:sz w:val="24"/>
          <w:szCs w:val="24"/>
        </w:rPr>
        <w:t>Целевая группа:</w:t>
      </w:r>
    </w:p>
    <w:p w:rsidR="00045FB9" w:rsidRPr="00B6454C" w:rsidRDefault="00045FB9" w:rsidP="00045FB9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B6454C">
        <w:rPr>
          <w:rFonts w:ascii="Times New Roman" w:hAnsi="Times New Roman"/>
          <w:sz w:val="24"/>
          <w:szCs w:val="24"/>
        </w:rPr>
        <w:t>обучающиеся 7 – 10 лет;</w:t>
      </w:r>
    </w:p>
    <w:p w:rsidR="00045FB9" w:rsidRPr="00B6454C" w:rsidRDefault="00045FB9" w:rsidP="00045FB9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B6454C">
        <w:rPr>
          <w:rFonts w:ascii="Times New Roman" w:hAnsi="Times New Roman"/>
          <w:sz w:val="24"/>
          <w:szCs w:val="24"/>
        </w:rPr>
        <w:t>родители обучающихся 7 – 10 лет.</w:t>
      </w:r>
    </w:p>
    <w:p w:rsidR="00045FB9" w:rsidRPr="0081725C" w:rsidRDefault="00045FB9" w:rsidP="00045FB9">
      <w:pPr>
        <w:jc w:val="center"/>
        <w:rPr>
          <w:rFonts w:ascii="Times New Roman" w:hAnsi="Times New Roman"/>
          <w:b/>
          <w:sz w:val="24"/>
          <w:szCs w:val="24"/>
        </w:rPr>
      </w:pPr>
      <w:r w:rsidRPr="0081725C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304800</wp:posOffset>
                </wp:positionV>
                <wp:extent cx="353060" cy="2018665"/>
                <wp:effectExtent l="59690" t="8255" r="6350" b="304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201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F8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7.4pt;margin-top:24pt;width:27.8pt;height:158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">
                <v:stroke endarrow="block"/>
              </v:shape>
            </w:pict>
          </mc:Fallback>
        </mc:AlternateContent>
      </w:r>
      <w:r w:rsidRPr="0081725C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230505</wp:posOffset>
                </wp:positionV>
                <wp:extent cx="180975" cy="1071245"/>
                <wp:effectExtent l="59690" t="10160" r="6985" b="234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071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EF5B" id="Прямая со стрелкой 10" o:spid="_x0000_s1026" type="#_x0000_t32" style="position:absolute;margin-left:297.65pt;margin-top:18.15pt;width:14.25pt;height:84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">
                <v:stroke endarrow="block"/>
              </v:shape>
            </w:pict>
          </mc:Fallback>
        </mc:AlternateContent>
      </w:r>
      <w:r w:rsidRPr="0081725C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230505</wp:posOffset>
                </wp:positionV>
                <wp:extent cx="683895" cy="1071245"/>
                <wp:effectExtent l="57150" t="10160" r="11430" b="425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895" cy="1071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10C5" id="Прямая со стрелкой 9" o:spid="_x0000_s1026" type="#_x0000_t32" style="position:absolute;margin-left:145.2pt;margin-top:18.15pt;width:53.85pt;height:84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81725C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230505</wp:posOffset>
                </wp:positionV>
                <wp:extent cx="510540" cy="296545"/>
                <wp:effectExtent l="13970" t="10160" r="37465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CF7B" id="Прямая со стрелкой 8" o:spid="_x0000_s1026" type="#_x0000_t32" style="position:absolute;margin-left:349.55pt;margin-top:18.15pt;width:40.2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">
                <v:stroke endarrow="block"/>
              </v:shape>
            </w:pict>
          </mc:Fallback>
        </mc:AlternateContent>
      </w:r>
      <w:r w:rsidRPr="0081725C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230505</wp:posOffset>
                </wp:positionV>
                <wp:extent cx="0" cy="362585"/>
                <wp:effectExtent l="60960" t="10160" r="53340" b="177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168D0" id="Прямая со стрелкой 7" o:spid="_x0000_s1026" type="#_x0000_t32" style="position:absolute;margin-left:239.25pt;margin-top:18.15pt;width:0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">
                <v:stroke endarrow="block"/>
              </v:shape>
            </w:pict>
          </mc:Fallback>
        </mc:AlternateContent>
      </w:r>
      <w:r w:rsidRPr="0081725C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230505</wp:posOffset>
                </wp:positionV>
                <wp:extent cx="427990" cy="362585"/>
                <wp:effectExtent l="50165" t="10160" r="7620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0393" id="Прямая со стрелкой 6" o:spid="_x0000_s1026" type="#_x0000_t32" style="position:absolute;margin-left:101.15pt;margin-top:18.15pt;width:33.7pt;height:28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BubAIAAIQ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81725C">
        <w:rPr>
          <w:rFonts w:ascii="Times New Roman" w:hAnsi="Times New Roman"/>
          <w:b/>
          <w:sz w:val="24"/>
          <w:szCs w:val="24"/>
        </w:rPr>
        <w:t>Центр развития младшего школьника «Росток»</w:t>
      </w:r>
      <w:r>
        <w:rPr>
          <w:rFonts w:ascii="Times New Roman" w:hAnsi="Times New Roman"/>
          <w:b/>
          <w:sz w:val="24"/>
          <w:szCs w:val="24"/>
        </w:rPr>
        <w:t xml:space="preserve"> МАОУ Лицей 1</w:t>
      </w:r>
    </w:p>
    <w:p w:rsidR="00045FB9" w:rsidRDefault="00045FB9" w:rsidP="00045F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215"/>
        <w:gridCol w:w="3206"/>
      </w:tblGrid>
      <w:tr w:rsidR="00045FB9" w:rsidRPr="0081725C" w:rsidTr="00601E28"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Медиа-центр 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>«Золотое перо»</w:t>
            </w:r>
            <w:r w:rsidRPr="0081725C">
              <w:rPr>
                <w:rFonts w:ascii="Times New Roman" w:hAnsi="Times New Roman"/>
                <w:sz w:val="24"/>
                <w:szCs w:val="24"/>
              </w:rPr>
              <w:t xml:space="preserve"> (газета, ТВ-новости)</w:t>
            </w:r>
          </w:p>
        </w:tc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Центр 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>цифрового развития</w:t>
            </w:r>
          </w:p>
        </w:tc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>Центр гуманитарного и социального развития</w:t>
            </w:r>
            <w:r w:rsidRPr="008172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FB9" w:rsidRPr="0081725C" w:rsidTr="00601E28"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>Центр математического образования: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>-турнир шашек «Русские шашки»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 xml:space="preserve">- математическая регата имени капитана </w:t>
            </w:r>
            <w:proofErr w:type="spellStart"/>
            <w:r w:rsidRPr="0081725C">
              <w:rPr>
                <w:rFonts w:ascii="Times New Roman" w:hAnsi="Times New Roman"/>
                <w:sz w:val="24"/>
                <w:szCs w:val="24"/>
              </w:rPr>
              <w:t>Врунгеля</w:t>
            </w:r>
            <w:proofErr w:type="spellEnd"/>
          </w:p>
        </w:tc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>Центр естественно-научного развития</w:t>
            </w:r>
            <w:r w:rsidRPr="0081725C">
              <w:rPr>
                <w:rFonts w:ascii="Times New Roman" w:hAnsi="Times New Roman"/>
                <w:sz w:val="24"/>
                <w:szCs w:val="24"/>
              </w:rPr>
              <w:t xml:space="preserve"> (интенсивные школы, лаборатории)</w:t>
            </w:r>
          </w:p>
        </w:tc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>- финансовое развитие (финансовый фестиваль);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>- музейное дело;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 xml:space="preserve">- литературный фестиваль; 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1725C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81725C">
              <w:rPr>
                <w:rFonts w:ascii="Times New Roman" w:hAnsi="Times New Roman"/>
                <w:sz w:val="24"/>
                <w:szCs w:val="24"/>
              </w:rPr>
              <w:t>-ринг;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>- научно-практические конференции</w:t>
            </w:r>
          </w:p>
        </w:tc>
      </w:tr>
      <w:tr w:rsidR="00045FB9" w:rsidRPr="0081725C" w:rsidTr="00601E28"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  <w:u w:val="single"/>
              </w:rPr>
              <w:t>Центр технической направленности</w:t>
            </w:r>
            <w:r w:rsidRPr="008172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1725C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81725C">
              <w:rPr>
                <w:rFonts w:ascii="Times New Roman" w:hAnsi="Times New Roman"/>
                <w:sz w:val="24"/>
                <w:szCs w:val="24"/>
              </w:rPr>
              <w:t>-центр;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>- «Гонки»;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2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725C">
              <w:rPr>
                <w:rFonts w:ascii="Times New Roman" w:hAnsi="Times New Roman"/>
                <w:sz w:val="24"/>
                <w:szCs w:val="24"/>
              </w:rPr>
              <w:t>Техносалон</w:t>
            </w:r>
            <w:proofErr w:type="spellEnd"/>
            <w:r w:rsidRPr="00817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FB9" w:rsidRDefault="00045FB9" w:rsidP="00045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5FB9" w:rsidRDefault="00045FB9" w:rsidP="00045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5FB9" w:rsidRDefault="00045FB9" w:rsidP="00045F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248285</wp:posOffset>
                </wp:positionV>
                <wp:extent cx="683260" cy="275590"/>
                <wp:effectExtent l="13335" t="8890" r="36830" b="584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00AE" id="Прямая со стрелкой 5" o:spid="_x0000_s1026" type="#_x0000_t32" style="position:absolute;margin-left:354.75pt;margin-top:19.55pt;width:53.8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248285</wp:posOffset>
                </wp:positionV>
                <wp:extent cx="10795" cy="275590"/>
                <wp:effectExtent l="45085" t="8890" r="5842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0AB2" id="Прямая со стрелкой 4" o:spid="_x0000_s1026" type="#_x0000_t32" style="position:absolute;margin-left:240.25pt;margin-top:19.55pt;width:.8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248285</wp:posOffset>
                </wp:positionV>
                <wp:extent cx="363220" cy="275590"/>
                <wp:effectExtent l="48260" t="8890" r="7620" b="488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22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C489" id="Прямая со стрелкой 3" o:spid="_x0000_s1026" type="#_x0000_t32" style="position:absolute;margin-left:98pt;margin-top:19.55pt;width:28.6pt;height:21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Информационно-выставочное</w:t>
      </w:r>
      <w:r w:rsidRPr="00544958">
        <w:rPr>
          <w:rFonts w:ascii="Times New Roman" w:hAnsi="Times New Roman"/>
          <w:b/>
          <w:sz w:val="24"/>
          <w:szCs w:val="24"/>
        </w:rPr>
        <w:t xml:space="preserve"> пространство </w:t>
      </w:r>
    </w:p>
    <w:p w:rsidR="00045FB9" w:rsidRPr="00544958" w:rsidRDefault="00045FB9" w:rsidP="00045F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220"/>
        <w:gridCol w:w="3222"/>
      </w:tblGrid>
      <w:tr w:rsidR="00045FB9" w:rsidRPr="0081725C" w:rsidTr="00601E28">
        <w:tc>
          <w:tcPr>
            <w:tcW w:w="3285" w:type="dxa"/>
          </w:tcPr>
          <w:p w:rsidR="00045FB9" w:rsidRPr="00524C25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C25">
              <w:rPr>
                <w:rFonts w:ascii="Times New Roman" w:hAnsi="Times New Roman"/>
                <w:b/>
                <w:i/>
                <w:sz w:val="24"/>
                <w:szCs w:val="24"/>
              </w:rPr>
              <w:t>выставочная зона</w:t>
            </w:r>
          </w:p>
        </w:tc>
        <w:tc>
          <w:tcPr>
            <w:tcW w:w="3285" w:type="dxa"/>
          </w:tcPr>
          <w:p w:rsidR="00045FB9" w:rsidRPr="00524C25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C25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информационная зона</w:t>
            </w:r>
          </w:p>
        </w:tc>
        <w:tc>
          <w:tcPr>
            <w:tcW w:w="3285" w:type="dxa"/>
          </w:tcPr>
          <w:p w:rsidR="00045FB9" w:rsidRPr="00524C25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C25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презентационная зона</w:t>
            </w:r>
          </w:p>
        </w:tc>
      </w:tr>
      <w:tr w:rsidR="00045FB9" w:rsidRPr="0081725C" w:rsidTr="00601E28">
        <w:tc>
          <w:tcPr>
            <w:tcW w:w="3285" w:type="dxa"/>
          </w:tcPr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места для публикации работ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рекреациях школы, в том числе, в фойе первого этажа возле раздевалок;</w:t>
            </w:r>
          </w:p>
          <w:p w:rsidR="00045FB9" w:rsidRPr="00524C25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 в рекреациях школы, в том числе, в фойе первого этажа возле раздевалок;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-классный уголок в кабинете;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-сайт ОО;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-социальная группа в ВК ОО;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-электронный дневник</w:t>
            </w:r>
          </w:p>
        </w:tc>
        <w:tc>
          <w:tcPr>
            <w:tcW w:w="3285" w:type="dxa"/>
          </w:tcPr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-актовый зал;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-спортивный зал;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-зона медиа-центра; 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-классный уголок в кабинете;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-зона центра цифрового развития;</w:t>
            </w:r>
          </w:p>
          <w:p w:rsidR="00045FB9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-сайт ОО;</w:t>
            </w:r>
          </w:p>
          <w:p w:rsidR="00045FB9" w:rsidRPr="0081725C" w:rsidRDefault="00045FB9" w:rsidP="00601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-социальная группа в ВК ОО</w:t>
            </w:r>
          </w:p>
        </w:tc>
      </w:tr>
    </w:tbl>
    <w:p w:rsidR="00045FB9" w:rsidRDefault="00045FB9" w:rsidP="00045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5FB9" w:rsidRDefault="00B6454C" w:rsidP="00B64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Pr="0081725C">
        <w:rPr>
          <w:rFonts w:ascii="Times New Roman" w:hAnsi="Times New Roman"/>
          <w:b/>
          <w:sz w:val="24"/>
          <w:szCs w:val="24"/>
        </w:rPr>
        <w:t>Центр</w:t>
      </w:r>
      <w:r>
        <w:rPr>
          <w:rFonts w:ascii="Times New Roman" w:hAnsi="Times New Roman"/>
          <w:b/>
          <w:sz w:val="24"/>
          <w:szCs w:val="24"/>
        </w:rPr>
        <w:t>а</w:t>
      </w:r>
      <w:r w:rsidRPr="0081725C">
        <w:rPr>
          <w:rFonts w:ascii="Times New Roman" w:hAnsi="Times New Roman"/>
          <w:b/>
          <w:sz w:val="24"/>
          <w:szCs w:val="24"/>
        </w:rPr>
        <w:t xml:space="preserve"> развития младшего школьника «Росток»</w:t>
      </w:r>
      <w:r>
        <w:rPr>
          <w:rFonts w:ascii="Times New Roman" w:hAnsi="Times New Roman"/>
          <w:b/>
          <w:sz w:val="24"/>
          <w:szCs w:val="24"/>
        </w:rPr>
        <w:t xml:space="preserve"> МАОУ Лицей</w:t>
      </w:r>
    </w:p>
    <w:p w:rsidR="00045FB9" w:rsidRPr="00D148A8" w:rsidRDefault="00045FB9" w:rsidP="00045F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3110"/>
        <w:gridCol w:w="4246"/>
      </w:tblGrid>
      <w:tr w:rsidR="00996927" w:rsidRPr="00996927" w:rsidTr="00045FB9">
        <w:tc>
          <w:tcPr>
            <w:tcW w:w="2273" w:type="dxa"/>
          </w:tcPr>
          <w:p w:rsidR="00045FB9" w:rsidRPr="00996927" w:rsidRDefault="00045FB9" w:rsidP="00045F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927">
              <w:rPr>
                <w:rFonts w:ascii="Times New Roman" w:hAnsi="Times New Roman"/>
                <w:b/>
                <w:sz w:val="24"/>
                <w:szCs w:val="24"/>
              </w:rPr>
              <w:t xml:space="preserve">Компонент </w:t>
            </w:r>
            <w:r w:rsidRPr="00996927">
              <w:rPr>
                <w:rFonts w:ascii="Times New Roman" w:hAnsi="Times New Roman"/>
                <w:b/>
                <w:sz w:val="24"/>
                <w:szCs w:val="24"/>
              </w:rPr>
              <w:t>Центра развития младшего школьника «Росток»</w:t>
            </w:r>
          </w:p>
        </w:tc>
        <w:tc>
          <w:tcPr>
            <w:tcW w:w="3110" w:type="dxa"/>
          </w:tcPr>
          <w:p w:rsidR="00045FB9" w:rsidRPr="00996927" w:rsidRDefault="00045FB9" w:rsidP="00601E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927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246" w:type="dxa"/>
            <w:vAlign w:val="center"/>
          </w:tcPr>
          <w:p w:rsidR="00045FB9" w:rsidRPr="00996927" w:rsidRDefault="00045FB9" w:rsidP="00601E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927">
              <w:rPr>
                <w:rFonts w:ascii="Times New Roman" w:hAnsi="Times New Roman"/>
                <w:b/>
                <w:sz w:val="24"/>
                <w:szCs w:val="24"/>
              </w:rPr>
              <w:t>Планируемое решение задач</w:t>
            </w:r>
          </w:p>
        </w:tc>
      </w:tr>
      <w:tr w:rsidR="00996927" w:rsidRPr="00996927" w:rsidTr="00045FB9">
        <w:tc>
          <w:tcPr>
            <w:tcW w:w="2273" w:type="dxa"/>
          </w:tcPr>
          <w:p w:rsidR="00045FB9" w:rsidRPr="00996927" w:rsidRDefault="00045FB9" w:rsidP="00045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Медиа-центр </w:t>
            </w:r>
          </w:p>
          <w:p w:rsidR="00045FB9" w:rsidRPr="00996927" w:rsidRDefault="00045FB9" w:rsidP="00045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t>«Золотое перо»</w:t>
            </w:r>
          </w:p>
          <w:p w:rsidR="00045FB9" w:rsidRPr="00996927" w:rsidRDefault="00045FB9" w:rsidP="00045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(газета, ТВ-новости)</w:t>
            </w:r>
          </w:p>
        </w:tc>
        <w:tc>
          <w:tcPr>
            <w:tcW w:w="3110" w:type="dxa"/>
          </w:tcPr>
          <w:p w:rsidR="008202E8" w:rsidRPr="00996927" w:rsidRDefault="00045FB9" w:rsidP="008202E8">
            <w:pPr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>Создание единого информационного пространства</w:t>
            </w:r>
            <w:r w:rsidR="008202E8" w:rsidRPr="00996927"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  <w:p w:rsidR="008202E8" w:rsidRPr="00996927" w:rsidRDefault="00045FB9" w:rsidP="008202E8">
            <w:pPr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r w:rsidR="008202E8" w:rsidRPr="00996927">
              <w:rPr>
                <w:rFonts w:ascii="Times New Roman" w:hAnsi="Times New Roman"/>
                <w:sz w:val="24"/>
                <w:szCs w:val="24"/>
              </w:rPr>
              <w:t>лицея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96927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2E8" w:rsidRPr="00996927" w:rsidRDefault="00045FB9" w:rsidP="008202E8">
            <w:pPr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>Развитие информационной культуры школьников, формирование</w:t>
            </w:r>
            <w:r w:rsidR="008202E8"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у</w:t>
            </w:r>
            <w:r w:rsidR="008202E8"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них навыков общения и сотрудничества, основ </w:t>
            </w:r>
            <w:proofErr w:type="spellStart"/>
            <w:r w:rsidRPr="00996927">
              <w:rPr>
                <w:rFonts w:ascii="Times New Roman" w:hAnsi="Times New Roman"/>
                <w:sz w:val="24"/>
                <w:szCs w:val="24"/>
              </w:rPr>
              <w:t>медийно</w:t>
            </w:r>
            <w:proofErr w:type="spellEnd"/>
            <w:r w:rsidRPr="00996927">
              <w:rPr>
                <w:rFonts w:ascii="Times New Roman" w:hAnsi="Times New Roman"/>
                <w:sz w:val="24"/>
                <w:szCs w:val="24"/>
              </w:rPr>
              <w:t>- информационной грамотности</w:t>
            </w:r>
            <w:r w:rsidR="008202E8" w:rsidRPr="00996927">
              <w:rPr>
                <w:rFonts w:ascii="Times New Roman" w:hAnsi="Times New Roman"/>
                <w:sz w:val="24"/>
                <w:szCs w:val="24"/>
              </w:rPr>
              <w:t>.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FB9" w:rsidRPr="00996927" w:rsidRDefault="00045FB9" w:rsidP="008202E8">
            <w:pPr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Воспитание будущих специалистов </w:t>
            </w:r>
            <w:proofErr w:type="spellStart"/>
            <w:r w:rsidRPr="00996927">
              <w:rPr>
                <w:rFonts w:ascii="Times New Roman" w:hAnsi="Times New Roman"/>
                <w:sz w:val="24"/>
                <w:szCs w:val="24"/>
              </w:rPr>
              <w:t>медиасферы</w:t>
            </w:r>
            <w:proofErr w:type="spellEnd"/>
          </w:p>
        </w:tc>
        <w:tc>
          <w:tcPr>
            <w:tcW w:w="4246" w:type="dxa"/>
          </w:tcPr>
          <w:p w:rsidR="008202E8" w:rsidRPr="00996927" w:rsidRDefault="008202E8" w:rsidP="008202E8">
            <w:pPr>
              <w:pStyle w:val="a3"/>
              <w:numPr>
                <w:ilvl w:val="0"/>
                <w:numId w:val="6"/>
              </w:numPr>
              <w:spacing w:after="0"/>
              <w:ind w:left="211" w:hanging="211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>Повышение уровня медиа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-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грамотности учащихся</w:t>
            </w:r>
          </w:p>
          <w:p w:rsidR="008202E8" w:rsidRPr="00996927" w:rsidRDefault="008202E8" w:rsidP="008202E8">
            <w:pPr>
              <w:pStyle w:val="a3"/>
              <w:numPr>
                <w:ilvl w:val="0"/>
                <w:numId w:val="6"/>
              </w:numPr>
              <w:spacing w:after="0"/>
              <w:ind w:left="211" w:hanging="211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>Создание условий для развития социальной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и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активности учащихся </w:t>
            </w:r>
          </w:p>
          <w:p w:rsidR="008202E8" w:rsidRPr="00996927" w:rsidRDefault="008202E8" w:rsidP="008202E8">
            <w:pPr>
              <w:pStyle w:val="a3"/>
              <w:numPr>
                <w:ilvl w:val="0"/>
                <w:numId w:val="6"/>
              </w:numPr>
              <w:spacing w:after="0"/>
              <w:ind w:left="211" w:hanging="211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>Участие в значимых для школы конкурсах, конференциях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и других мероприятиях, их освещение в информационном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пространстве </w:t>
            </w:r>
          </w:p>
          <w:p w:rsidR="00045FB9" w:rsidRPr="00996927" w:rsidRDefault="008202E8" w:rsidP="008202E8">
            <w:pPr>
              <w:pStyle w:val="a3"/>
              <w:numPr>
                <w:ilvl w:val="0"/>
                <w:numId w:val="6"/>
              </w:numPr>
              <w:spacing w:after="0"/>
              <w:ind w:left="211" w:hanging="211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>Организация собственных медиа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-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событий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6927" w:rsidRPr="00996927" w:rsidTr="00045FB9">
        <w:tc>
          <w:tcPr>
            <w:tcW w:w="2273" w:type="dxa"/>
          </w:tcPr>
          <w:p w:rsidR="008202E8" w:rsidRPr="00996927" w:rsidRDefault="008202E8" w:rsidP="00820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Центр </w:t>
            </w:r>
          </w:p>
          <w:p w:rsidR="00045FB9" w:rsidRPr="00996927" w:rsidRDefault="008202E8" w:rsidP="0082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t>цифрового развития</w:t>
            </w:r>
          </w:p>
        </w:tc>
        <w:tc>
          <w:tcPr>
            <w:tcW w:w="3110" w:type="dxa"/>
          </w:tcPr>
          <w:p w:rsidR="008202E8" w:rsidRPr="00996927" w:rsidRDefault="008202E8" w:rsidP="008202E8">
            <w:pPr>
              <w:numPr>
                <w:ilvl w:val="0"/>
                <w:numId w:val="1"/>
              </w:numPr>
              <w:spacing w:after="0"/>
              <w:ind w:left="310" w:hanging="31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Создание единого информационного пространства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лицея.</w:t>
            </w:r>
          </w:p>
          <w:p w:rsidR="00045FB9" w:rsidRPr="00996927" w:rsidRDefault="008202E8" w:rsidP="00996927">
            <w:pPr>
              <w:numPr>
                <w:ilvl w:val="0"/>
                <w:numId w:val="1"/>
              </w:numPr>
              <w:spacing w:after="0"/>
              <w:ind w:left="310" w:hanging="31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Развитие информационной культуры школьников, формирование у них навыков общения и сотрудничества, основ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грамотности. </w:t>
            </w:r>
          </w:p>
        </w:tc>
        <w:tc>
          <w:tcPr>
            <w:tcW w:w="4246" w:type="dxa"/>
          </w:tcPr>
          <w:p w:rsidR="008202E8" w:rsidRPr="008202E8" w:rsidRDefault="008202E8" w:rsidP="0099692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93" w:hanging="29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обновление содержания преподавания основных общеобразовательных программ по предметным областям «Технология», «</w:t>
            </w:r>
            <w:r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Математика и информатика</w:t>
            </w: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», на обновлённом учебном оборудовании;</w:t>
            </w:r>
            <w:r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45FB9" w:rsidRPr="00996927" w:rsidRDefault="008202E8" w:rsidP="00996927">
            <w:pPr>
              <w:numPr>
                <w:ilvl w:val="0"/>
                <w:numId w:val="8"/>
              </w:numPr>
              <w:shd w:val="clear" w:color="auto" w:fill="FFFFFF"/>
              <w:spacing w:beforeAutospacing="1" w:after="0" w:line="240" w:lineRule="auto"/>
              <w:ind w:left="293" w:hanging="29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совершенствование и обновление форм организации основного и дополнительного образования с </w:t>
            </w: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использованием современных технологий</w:t>
            </w:r>
            <w:r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927" w:rsidRPr="00996927" w:rsidTr="00045FB9">
        <w:tc>
          <w:tcPr>
            <w:tcW w:w="2273" w:type="dxa"/>
          </w:tcPr>
          <w:p w:rsidR="008202E8" w:rsidRPr="00996927" w:rsidRDefault="008202E8" w:rsidP="00820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Центр математического образования:</w:t>
            </w:r>
          </w:p>
          <w:p w:rsidR="008202E8" w:rsidRPr="00996927" w:rsidRDefault="008202E8" w:rsidP="0082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202E8" w:rsidRPr="00996927" w:rsidRDefault="008202E8" w:rsidP="008202E8">
            <w:pPr>
              <w:numPr>
                <w:ilvl w:val="0"/>
                <w:numId w:val="10"/>
              </w:numPr>
              <w:spacing w:after="0"/>
              <w:ind w:left="310" w:hanging="31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Создание единого </w:t>
            </w:r>
            <w:r w:rsidR="00996927" w:rsidRPr="00996927">
              <w:rPr>
                <w:rFonts w:ascii="Times New Roman" w:hAnsi="Times New Roman"/>
                <w:sz w:val="24"/>
                <w:szCs w:val="24"/>
              </w:rPr>
              <w:t xml:space="preserve">математического образовательного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пространства лицея.</w:t>
            </w:r>
          </w:p>
          <w:p w:rsidR="008202E8" w:rsidRPr="00996927" w:rsidRDefault="008202E8" w:rsidP="00996927">
            <w:pPr>
              <w:numPr>
                <w:ilvl w:val="0"/>
                <w:numId w:val="10"/>
              </w:numPr>
              <w:spacing w:after="0"/>
              <w:ind w:left="310" w:hanging="31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96927" w:rsidRPr="00996927">
              <w:rPr>
                <w:rFonts w:ascii="Times New Roman" w:hAnsi="Times New Roman"/>
                <w:sz w:val="24"/>
                <w:szCs w:val="24"/>
              </w:rPr>
              <w:t>математической грамотности через создание условий в системе внеурочной деятельности, дополнительного образования.</w:t>
            </w:r>
          </w:p>
        </w:tc>
        <w:tc>
          <w:tcPr>
            <w:tcW w:w="4246" w:type="dxa"/>
          </w:tcPr>
          <w:p w:rsidR="00996927" w:rsidRPr="008202E8" w:rsidRDefault="00996927" w:rsidP="0099692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93" w:hanging="29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обновление содержания преподавания основных общеобразовательных программ по предметным областям «Технология», «</w:t>
            </w:r>
            <w:r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Математика и информатика</w:t>
            </w: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», на обновлённом учебном оборудовании;</w:t>
            </w:r>
            <w:r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96927" w:rsidRPr="00996927" w:rsidRDefault="00996927" w:rsidP="00996927">
            <w:pPr>
              <w:numPr>
                <w:ilvl w:val="0"/>
                <w:numId w:val="11"/>
              </w:numPr>
              <w:spacing w:after="0"/>
              <w:ind w:left="323" w:hanging="323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создание мероприятий в рамках внеурочной деятельности;</w:t>
            </w:r>
          </w:p>
          <w:p w:rsidR="008202E8" w:rsidRPr="00996927" w:rsidRDefault="008202E8" w:rsidP="00996927">
            <w:pPr>
              <w:numPr>
                <w:ilvl w:val="0"/>
                <w:numId w:val="11"/>
              </w:numPr>
              <w:spacing w:after="0"/>
              <w:ind w:left="323" w:hanging="323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шахматного образования</w:t>
            </w:r>
            <w:r w:rsidR="00996927"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96927" w:rsidRPr="00996927" w:rsidTr="00045FB9">
        <w:tc>
          <w:tcPr>
            <w:tcW w:w="2273" w:type="dxa"/>
          </w:tcPr>
          <w:p w:rsidR="008202E8" w:rsidRPr="00996927" w:rsidRDefault="008202E8" w:rsidP="00820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2E8" w:rsidRPr="00996927" w:rsidRDefault="008202E8" w:rsidP="00820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t>Центр естественно-научного развития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 xml:space="preserve"> (интенсивные школы, лаборатории)</w:t>
            </w:r>
          </w:p>
        </w:tc>
        <w:tc>
          <w:tcPr>
            <w:tcW w:w="3110" w:type="dxa"/>
          </w:tcPr>
          <w:p w:rsidR="008202E8" w:rsidRPr="00996927" w:rsidRDefault="00996927" w:rsidP="00B6454C">
            <w:pPr>
              <w:numPr>
                <w:ilvl w:val="0"/>
                <w:numId w:val="3"/>
              </w:numPr>
              <w:spacing w:after="0"/>
              <w:ind w:left="310" w:hanging="31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996927">
              <w:rPr>
                <w:rFonts w:ascii="Times New Roman" w:hAnsi="Times New Roman"/>
                <w:sz w:val="24"/>
                <w:szCs w:val="24"/>
              </w:rPr>
              <w:t>ествественнонаучной</w:t>
            </w:r>
            <w:proofErr w:type="spellEnd"/>
            <w:r w:rsidRPr="0099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грамотности через создание условий в системе внеурочной деятельности, дополнительного образования.</w:t>
            </w:r>
          </w:p>
        </w:tc>
        <w:tc>
          <w:tcPr>
            <w:tcW w:w="4246" w:type="dxa"/>
          </w:tcPr>
          <w:p w:rsidR="008202E8" w:rsidRPr="00996927" w:rsidRDefault="008202E8" w:rsidP="00996927">
            <w:pPr>
              <w:numPr>
                <w:ilvl w:val="0"/>
                <w:numId w:val="9"/>
              </w:numPr>
              <w:spacing w:after="0"/>
              <w:ind w:left="293" w:hanging="29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      </w:r>
          </w:p>
          <w:p w:rsidR="008202E8" w:rsidRPr="00996927" w:rsidRDefault="008202E8" w:rsidP="00996927">
            <w:pPr>
              <w:numPr>
                <w:ilvl w:val="0"/>
                <w:numId w:val="9"/>
              </w:numPr>
              <w:shd w:val="clear" w:color="auto" w:fill="FFFFFF"/>
              <w:spacing w:beforeAutospacing="1" w:after="0" w:line="240" w:lineRule="auto"/>
              <w:ind w:left="293" w:hanging="29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02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социальной культуры, проектной деятельности, направленной на расширение познавательных интересов школьников, а также на стимулирование активности, инициативы и исследовательской деятельности обучающихся;</w:t>
            </w:r>
            <w:r w:rsidRPr="0099692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927" w:rsidRPr="00996927" w:rsidTr="00045FB9">
        <w:tc>
          <w:tcPr>
            <w:tcW w:w="2273" w:type="dxa"/>
          </w:tcPr>
          <w:p w:rsidR="00996927" w:rsidRPr="00996927" w:rsidRDefault="00996927" w:rsidP="0099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t>Центр гуманитарного и социального развития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6927" w:rsidRPr="00996927" w:rsidRDefault="00996927" w:rsidP="00820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996927" w:rsidRPr="00996927" w:rsidRDefault="00996927" w:rsidP="00996927">
            <w:pPr>
              <w:pStyle w:val="a3"/>
              <w:numPr>
                <w:ilvl w:val="0"/>
                <w:numId w:val="14"/>
              </w:numPr>
              <w:spacing w:after="0"/>
              <w:ind w:left="310" w:hanging="31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692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99692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своение гуманитарных знаний и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одаренности.</w:t>
            </w:r>
          </w:p>
        </w:tc>
        <w:tc>
          <w:tcPr>
            <w:tcW w:w="4246" w:type="dxa"/>
          </w:tcPr>
          <w:p w:rsidR="00996927" w:rsidRPr="008202E8" w:rsidRDefault="00996927" w:rsidP="00996927">
            <w:pPr>
              <w:numPr>
                <w:ilvl w:val="0"/>
                <w:numId w:val="15"/>
              </w:numPr>
              <w:shd w:val="clear" w:color="auto" w:fill="FFFFFF"/>
              <w:spacing w:beforeAutospacing="1" w:after="0" w:line="240" w:lineRule="auto"/>
              <w:ind w:left="293" w:hanging="2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социальной культуры, проектной деятельности, направленной на расширение познавательных интересов школьников, а также на стимулирование активности, инициативы и исследовательской деятельности обучающихся;</w:t>
            </w:r>
            <w:r w:rsidRPr="00996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927" w:rsidRPr="00996927" w:rsidRDefault="00996927" w:rsidP="00996927">
            <w:pPr>
              <w:numPr>
                <w:ilvl w:val="0"/>
                <w:numId w:val="15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финансовой грамотности;</w:t>
            </w:r>
          </w:p>
          <w:p w:rsidR="00996927" w:rsidRPr="00996927" w:rsidRDefault="00996927" w:rsidP="00996927">
            <w:pPr>
              <w:numPr>
                <w:ilvl w:val="0"/>
                <w:numId w:val="15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родительской общественности к организации деятельности Центра.</w:t>
            </w:r>
          </w:p>
        </w:tc>
      </w:tr>
      <w:tr w:rsidR="00996927" w:rsidRPr="00996927" w:rsidTr="00045FB9">
        <w:tc>
          <w:tcPr>
            <w:tcW w:w="2273" w:type="dxa"/>
          </w:tcPr>
          <w:p w:rsidR="00996927" w:rsidRPr="00996927" w:rsidRDefault="00996927" w:rsidP="0099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27">
              <w:rPr>
                <w:rFonts w:ascii="Times New Roman" w:hAnsi="Times New Roman"/>
                <w:sz w:val="24"/>
                <w:szCs w:val="24"/>
                <w:u w:val="single"/>
              </w:rPr>
              <w:t>Центр технической направленности</w:t>
            </w:r>
            <w:r w:rsidRPr="009969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6927" w:rsidRPr="00996927" w:rsidRDefault="00996927" w:rsidP="0099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0" w:type="dxa"/>
          </w:tcPr>
          <w:p w:rsidR="00996927" w:rsidRPr="00B6454C" w:rsidRDefault="00996927" w:rsidP="00996927">
            <w:pPr>
              <w:spacing w:after="0"/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 w:rsidRPr="00B6454C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Создание первоначальных навыков применения современных технологий для достижения образовательного результата</w:t>
            </w:r>
          </w:p>
        </w:tc>
        <w:tc>
          <w:tcPr>
            <w:tcW w:w="4246" w:type="dxa"/>
          </w:tcPr>
          <w:p w:rsidR="00996927" w:rsidRPr="00B6454C" w:rsidRDefault="00996927" w:rsidP="00B6454C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293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первоначальных представлений о современных технологиях</w:t>
            </w:r>
          </w:p>
          <w:p w:rsidR="00996927" w:rsidRPr="00B6454C" w:rsidRDefault="00B6454C" w:rsidP="00B6454C">
            <w:pPr>
              <w:numPr>
                <w:ilvl w:val="0"/>
                <w:numId w:val="16"/>
              </w:numPr>
              <w:spacing w:after="0"/>
              <w:ind w:left="293" w:hanging="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исследовательскую деятельность.</w:t>
            </w:r>
          </w:p>
        </w:tc>
      </w:tr>
    </w:tbl>
    <w:p w:rsidR="00D37FB0" w:rsidRDefault="00D37FB0"/>
    <w:sectPr w:rsidR="00D37FB0" w:rsidSect="00045FB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98B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77D9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0507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B8C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703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0F71"/>
    <w:multiLevelType w:val="multilevel"/>
    <w:tmpl w:val="3CEE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0053B"/>
    <w:multiLevelType w:val="hybridMultilevel"/>
    <w:tmpl w:val="5B0AEDD8"/>
    <w:lvl w:ilvl="0" w:tplc="526681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24F3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3B37"/>
    <w:multiLevelType w:val="hybridMultilevel"/>
    <w:tmpl w:val="B79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053BE"/>
    <w:multiLevelType w:val="hybridMultilevel"/>
    <w:tmpl w:val="B036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C78D0"/>
    <w:multiLevelType w:val="hybridMultilevel"/>
    <w:tmpl w:val="5B0AEDD8"/>
    <w:lvl w:ilvl="0" w:tplc="526681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35161"/>
    <w:multiLevelType w:val="hybridMultilevel"/>
    <w:tmpl w:val="8DC8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F7D94"/>
    <w:multiLevelType w:val="hybridMultilevel"/>
    <w:tmpl w:val="B79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96B46"/>
    <w:multiLevelType w:val="multilevel"/>
    <w:tmpl w:val="4134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D37B1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8300B"/>
    <w:multiLevelType w:val="hybridMultilevel"/>
    <w:tmpl w:val="C8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B9"/>
    <w:rsid w:val="00045FB9"/>
    <w:rsid w:val="008202E8"/>
    <w:rsid w:val="00996927"/>
    <w:rsid w:val="00B6454C"/>
    <w:rsid w:val="00D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9CFE"/>
  <w15:chartTrackingRefBased/>
  <w15:docId w15:val="{7BE71133-99ED-446E-AE9F-DF732B6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02E8"/>
    <w:rPr>
      <w:color w:val="0000FF"/>
      <w:u w:val="single"/>
    </w:rPr>
  </w:style>
  <w:style w:type="character" w:customStyle="1" w:styleId="c1">
    <w:name w:val="c1"/>
    <w:basedOn w:val="a0"/>
    <w:rsid w:val="00B6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2024-09-30T03:01:00Z</dcterms:created>
  <dcterms:modified xsi:type="dcterms:W3CDTF">2024-09-30T03:41:00Z</dcterms:modified>
</cp:coreProperties>
</file>