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1D" w:rsidRPr="00DF7BAD" w:rsidRDefault="00976D1D" w:rsidP="0097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7DDB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  <w:r w:rsidRPr="00DF7BAD">
        <w:rPr>
          <w:rFonts w:ascii="Times New Roman" w:hAnsi="Times New Roman" w:cs="Times New Roman"/>
          <w:b/>
          <w:sz w:val="24"/>
          <w:szCs w:val="24"/>
        </w:rPr>
        <w:t>«Лицей №1»</w:t>
      </w:r>
    </w:p>
    <w:p w:rsidR="00976D1D" w:rsidRPr="00DF7BAD" w:rsidRDefault="00976D1D" w:rsidP="0097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BAD">
        <w:rPr>
          <w:rFonts w:ascii="Times New Roman" w:hAnsi="Times New Roman" w:cs="Times New Roman"/>
          <w:b/>
          <w:sz w:val="24"/>
          <w:szCs w:val="24"/>
        </w:rPr>
        <w:t>(МАОУ Лицей№1)</w:t>
      </w:r>
    </w:p>
    <w:p w:rsidR="00976D1D" w:rsidRPr="00DF7BAD" w:rsidRDefault="00976D1D" w:rsidP="00976D1D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BAD"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976D1D" w:rsidRDefault="00976D1D" w:rsidP="00976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76D1D" w:rsidRDefault="00976D1D" w:rsidP="00976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противостоять коррупции»</w:t>
      </w:r>
    </w:p>
    <w:p w:rsidR="00976D1D" w:rsidRDefault="00976D1D" w:rsidP="00976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sz w:val="24"/>
          <w:szCs w:val="24"/>
        </w:rPr>
        <w:t>Официальное толкование </w:t>
      </w:r>
      <w:r w:rsidRPr="00DF7001">
        <w:rPr>
          <w:rFonts w:ascii="Times New Roman" w:hAnsi="Times New Roman" w:cs="Times New Roman"/>
          <w:bCs/>
          <w:sz w:val="24"/>
          <w:szCs w:val="24"/>
        </w:rPr>
        <w:t>коррупции</w:t>
      </w:r>
      <w:r w:rsidRPr="00DF7001">
        <w:rPr>
          <w:rFonts w:ascii="Times New Roman" w:hAnsi="Times New Roman" w:cs="Times New Roman"/>
          <w:sz w:val="24"/>
          <w:szCs w:val="24"/>
        </w:rPr>
        <w:t> согласно Федеральному закону от 25.12.2008г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7001"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DF7001">
        <w:rPr>
          <w:rFonts w:ascii="Times New Roman" w:hAnsi="Times New Roman" w:cs="Times New Roman"/>
          <w:iCs/>
          <w:sz w:val="24"/>
          <w:szCs w:val="24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</w:rPr>
        <w:t>» дается следующим образом: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DF7001">
        <w:rPr>
          <w:rFonts w:ascii="Times New Roman" w:hAnsi="Times New Roman" w:cs="Times New Roman"/>
          <w:sz w:val="24"/>
          <w:szCs w:val="24"/>
        </w:rPr>
        <w:t>: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001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76D1D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DF7001">
        <w:rPr>
          <w:rFonts w:ascii="Times New Roman" w:hAnsi="Times New Roman" w:cs="Times New Roman"/>
          <w:iCs/>
          <w:sz w:val="24"/>
          <w:szCs w:val="24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</w:rPr>
        <w:t>«)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</w:rPr>
        <w:t>Получение взятки</w:t>
      </w:r>
      <w:r w:rsidRPr="00DF70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F700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F7001">
        <w:rPr>
          <w:rFonts w:ascii="Times New Roman" w:hAnsi="Times New Roman" w:cs="Times New Roman"/>
          <w:sz w:val="24"/>
          <w:szCs w:val="24"/>
        </w:rPr>
        <w:t>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</w:t>
      </w:r>
      <w:r>
        <w:rPr>
          <w:rFonts w:ascii="Times New Roman" w:hAnsi="Times New Roman" w:cs="Times New Roman"/>
          <w:sz w:val="24"/>
          <w:szCs w:val="24"/>
        </w:rPr>
        <w:t xml:space="preserve">о или попустительство по службе (ст. 290 Уголовного кодекса РФ»). </w:t>
      </w:r>
    </w:p>
    <w:p w:rsidR="00976D1D" w:rsidRPr="00D95C95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</w:rPr>
        <w:t>Дача взятки</w:t>
      </w:r>
      <w:r w:rsidRPr="00DF70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F7001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DF7001">
        <w:rPr>
          <w:rFonts w:ascii="Times New Roman" w:hAnsi="Times New Roman" w:cs="Times New Roman"/>
          <w:sz w:val="24"/>
          <w:szCs w:val="24"/>
        </w:rPr>
        <w:t>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>
        <w:rPr>
          <w:rFonts w:ascii="Times New Roman" w:hAnsi="Times New Roman" w:cs="Times New Roman"/>
          <w:sz w:val="24"/>
          <w:szCs w:val="24"/>
        </w:rPr>
        <w:t xml:space="preserve"> (ст. 291 Уголовного кодекса РФ»).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7001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Посредничество во взяточничестве</w:t>
      </w:r>
      <w:r w:rsidRPr="00DF7001">
        <w:rPr>
          <w:rFonts w:ascii="Times New Roman" w:hAnsi="Times New Roman" w:cs="Times New Roman"/>
          <w:sz w:val="24"/>
          <w:szCs w:val="24"/>
        </w:rPr>
        <w:t>–</w:t>
      </w:r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gramEnd"/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4" w:anchor="dst2054" w:history="1">
        <w:r w:rsidRPr="00DF700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значительном размере</w:t>
        </w:r>
      </w:hyperlink>
      <w:r>
        <w:rPr>
          <w:rFonts w:ascii="Times New Roman" w:hAnsi="Times New Roman" w:cs="Times New Roman"/>
          <w:sz w:val="24"/>
          <w:szCs w:val="24"/>
        </w:rPr>
        <w:t>(ст. 291.1.Уголовного кодекса РФ»).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</w:rPr>
        <w:t>Как требуют (вымогают) взятку?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7001">
        <w:rPr>
          <w:rFonts w:ascii="Times New Roman" w:hAnsi="Times New Roman" w:cs="Times New Roman"/>
          <w:sz w:val="24"/>
          <w:szCs w:val="24"/>
        </w:rPr>
        <w:t>открыто не говорят, а как бы невзначай намекают на то, что вопрос может быть решен только этим чиновником и никем иным;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7001">
        <w:rPr>
          <w:rFonts w:ascii="Times New Roman" w:hAnsi="Times New Roman" w:cs="Times New Roman"/>
          <w:sz w:val="24"/>
          <w:szCs w:val="24"/>
        </w:rPr>
        <w:t>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7001">
        <w:rPr>
          <w:rFonts w:ascii="Times New Roman" w:hAnsi="Times New Roman" w:cs="Times New Roman"/>
          <w:sz w:val="24"/>
          <w:szCs w:val="24"/>
        </w:rPr>
        <w:t xml:space="preserve"> якобы случайно Вам демонстрируются цифры на компьютере, калькуляторе и даже на снегу;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F7001">
        <w:rPr>
          <w:rFonts w:ascii="Times New Roman" w:hAnsi="Times New Roman" w:cs="Times New Roman"/>
          <w:sz w:val="24"/>
          <w:szCs w:val="24"/>
        </w:rPr>
        <w:t xml:space="preserve">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976D1D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7001">
        <w:rPr>
          <w:rFonts w:ascii="Times New Roman" w:hAnsi="Times New Roman" w:cs="Times New Roman"/>
          <w:sz w:val="24"/>
          <w:szCs w:val="24"/>
        </w:rPr>
        <w:t xml:space="preserve">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976D1D" w:rsidRPr="00DF7001" w:rsidRDefault="00976D1D" w:rsidP="0097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</w:rPr>
        <w:t>Как вести себя, если у Вас вымогают взятку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sz w:val="24"/>
          <w:szCs w:val="24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sz w:val="24"/>
          <w:szCs w:val="24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sz w:val="24"/>
          <w:szCs w:val="24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976D1D" w:rsidRPr="00DF7001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sz w:val="24"/>
          <w:szCs w:val="24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976D1D" w:rsidRDefault="00976D1D" w:rsidP="00976D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001">
        <w:rPr>
          <w:rFonts w:ascii="Times New Roman" w:hAnsi="Times New Roman" w:cs="Times New Roman"/>
          <w:sz w:val="24"/>
          <w:szCs w:val="24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976D1D" w:rsidRPr="00DF7001" w:rsidRDefault="00976D1D" w:rsidP="00976D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976D1D"/>
    <w:sectPr w:rsidR="00000000" w:rsidSect="0064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76D1D"/>
    <w:rsid w:val="0097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76D1D"/>
  </w:style>
  <w:style w:type="character" w:styleId="a3">
    <w:name w:val="Hyperlink"/>
    <w:basedOn w:val="a0"/>
    <w:uiPriority w:val="99"/>
    <w:semiHidden/>
    <w:unhideWhenUsed/>
    <w:rsid w:val="00976D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0699/6411e005f539b666d6f360f202cb7b1c23fe27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</dc:creator>
  <cp:keywords/>
  <dc:description/>
  <cp:lastModifiedBy>blok</cp:lastModifiedBy>
  <cp:revision>2</cp:revision>
  <dcterms:created xsi:type="dcterms:W3CDTF">2025-12-02T09:38:00Z</dcterms:created>
  <dcterms:modified xsi:type="dcterms:W3CDTF">2025-12-02T09:38:00Z</dcterms:modified>
</cp:coreProperties>
</file>