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FF" w:rsidRPr="006D3E05" w:rsidRDefault="00EE0FFF" w:rsidP="00EE0FF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6D3E05">
        <w:rPr>
          <w:rFonts w:ascii="Times New Roman" w:hAnsi="Times New Roman" w:cs="Times New Roman"/>
          <w:b/>
          <w:sz w:val="24"/>
        </w:rPr>
        <w:t xml:space="preserve">Показатели к мониторингу реализации целевой модели наставничества </w:t>
      </w:r>
    </w:p>
    <w:p w:rsidR="00EE0FFF" w:rsidRDefault="00EE0FFF" w:rsidP="00EE0FF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 xml:space="preserve">в </w:t>
      </w:r>
      <w:r w:rsidR="002D1578">
        <w:rPr>
          <w:rFonts w:ascii="Times New Roman" w:hAnsi="Times New Roman" w:cs="Times New Roman"/>
          <w:b/>
          <w:sz w:val="24"/>
        </w:rPr>
        <w:t xml:space="preserve">МАОУ Лицей № 1 </w:t>
      </w:r>
      <w:r w:rsidRPr="006D3E05">
        <w:rPr>
          <w:rFonts w:ascii="Times New Roman" w:hAnsi="Times New Roman" w:cs="Times New Roman"/>
          <w:b/>
          <w:sz w:val="24"/>
        </w:rPr>
        <w:t>города Красноярска</w:t>
      </w:r>
      <w:bookmarkEnd w:id="0"/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</w:tblGrid>
      <w:tr w:rsidR="00EE0FFF" w:rsidTr="00206A62">
        <w:tc>
          <w:tcPr>
            <w:tcW w:w="4111" w:type="dxa"/>
          </w:tcPr>
          <w:p w:rsidR="00EE0FFF" w:rsidRDefault="001103C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6237" w:type="dxa"/>
          </w:tcPr>
          <w:p w:rsidR="00EE0FFF" w:rsidRDefault="00EE0FFF"/>
        </w:tc>
      </w:tr>
      <w:tr w:rsidR="00EE0FFF" w:rsidTr="00206A62">
        <w:tc>
          <w:tcPr>
            <w:tcW w:w="4111" w:type="dxa"/>
          </w:tcPr>
          <w:p w:rsidR="00EE0FFF" w:rsidRDefault="00EE0FF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6237" w:type="dxa"/>
          </w:tcPr>
          <w:p w:rsidR="00EE0FFF" w:rsidRPr="00E61C56" w:rsidRDefault="00E61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78416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https://lic1-krasnoyarsk-r04.gosweb.gosuslugi.ru/netcat/index.php?catalogue=1&amp;sub=174#fayl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0FFF" w:rsidTr="00206A62">
        <w:tc>
          <w:tcPr>
            <w:tcW w:w="4111" w:type="dxa"/>
          </w:tcPr>
          <w:p w:rsidR="00EE0FFF" w:rsidRDefault="00EE0F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внедрении целевой модели наставничества в ОО</w:t>
            </w:r>
          </w:p>
        </w:tc>
        <w:tc>
          <w:tcPr>
            <w:tcW w:w="6237" w:type="dxa"/>
          </w:tcPr>
          <w:p w:rsidR="00EE0FFF" w:rsidRPr="00E61C56" w:rsidRDefault="00E61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E61C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https://lic1-krasnoyarsk-r04.gosweb.gosuslugi.ru/netcat_files/32/50/Prikaz_ob_utverzhdenii_polozheniya_o_nastavnichestve_i_naznachenii_kuratora_0.pdf</w:t>
              </w:r>
            </w:hyperlink>
            <w:r w:rsidRPr="00E61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0FFF" w:rsidTr="00206A62">
        <w:tc>
          <w:tcPr>
            <w:tcW w:w="4111" w:type="dxa"/>
          </w:tcPr>
          <w:p w:rsidR="00EE0FFF" w:rsidRDefault="00EE0F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6237" w:type="dxa"/>
          </w:tcPr>
          <w:p w:rsidR="00EE0FFF" w:rsidRPr="00E61C56" w:rsidRDefault="00D62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E61C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https://lic1-krasnoyarsk-r04.gosweb.gosuslugi.ru/netcat_files/32/50/Polozhenie_o_sisteme_nastavnichestva_pedagogicheskiy_rabotnikov_v_MAOU_Litsey_1.pdf</w:t>
              </w:r>
            </w:hyperlink>
            <w:r w:rsidRPr="00E61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0FFF" w:rsidTr="00206A62">
        <w:tc>
          <w:tcPr>
            <w:tcW w:w="4111" w:type="dxa"/>
          </w:tcPr>
          <w:p w:rsidR="00EE0FFF" w:rsidRDefault="00EE0F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(дорожная карта) внедрения целевой модели наставничества педагогических работников и обучающихся образовательных организаций   </w:t>
            </w:r>
          </w:p>
        </w:tc>
        <w:tc>
          <w:tcPr>
            <w:tcW w:w="6237" w:type="dxa"/>
          </w:tcPr>
          <w:p w:rsidR="00EE0FFF" w:rsidRPr="00E61C56" w:rsidRDefault="0078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E61C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https://lic1-krasnoyarsk-r04.gosweb.gosuslugi.ru/netcat_files/32/50/Dorozhnaya_karta_po_realizatsii_nastavnichestva.pdf</w:t>
              </w:r>
            </w:hyperlink>
            <w:r w:rsidRPr="00E61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0FFF" w:rsidTr="00206A62">
        <w:tc>
          <w:tcPr>
            <w:tcW w:w="4111" w:type="dxa"/>
          </w:tcPr>
          <w:p w:rsidR="00EE0FFF" w:rsidRDefault="00EE0F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наставничества образовательной организации </w:t>
            </w:r>
          </w:p>
        </w:tc>
        <w:tc>
          <w:tcPr>
            <w:tcW w:w="6237" w:type="dxa"/>
          </w:tcPr>
          <w:p w:rsidR="00EE0FFF" w:rsidRPr="00E61C56" w:rsidRDefault="00B75149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Pr="00E61C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https://lic1-krasnoyarsk-r04.gosweb.gosuslugi.ru/netcat_files/32/50/Programma_nastavnichestva.pdf</w:t>
              </w:r>
            </w:hyperlink>
            <w:r w:rsidRPr="00E61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0FFF" w:rsidTr="00206A62">
        <w:tc>
          <w:tcPr>
            <w:tcW w:w="4111" w:type="dxa"/>
          </w:tcPr>
          <w:p w:rsidR="00EE0FFF" w:rsidRDefault="00EE0F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наставничества педагогических р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аботников и обучающихся образовательных организаций в образовательной организации (приказ о назначении)</w:t>
            </w:r>
          </w:p>
        </w:tc>
        <w:tc>
          <w:tcPr>
            <w:tcW w:w="6237" w:type="dxa"/>
          </w:tcPr>
          <w:p w:rsidR="00EE0FFF" w:rsidRPr="00E61C56" w:rsidRDefault="00EE0FFF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E61C56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="00135BFE" w:rsidRPr="00E61C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https://lic1-krasnoyarsk-r04.gosweb.gosuslugi.ru/netcat_files/32/50/Prikaz_ob_utverzhdenii_polozheniya_o_nastavnichestve_i_naznachenii_kuratora.pdf</w:t>
              </w:r>
            </w:hyperlink>
            <w:r w:rsidR="00135BFE" w:rsidRPr="00E61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06A62" w:rsidTr="00206A62">
        <w:tc>
          <w:tcPr>
            <w:tcW w:w="4111" w:type="dxa"/>
          </w:tcPr>
          <w:p w:rsidR="00206A62" w:rsidRDefault="00206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наставнических пар/групп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приказо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206A62" w:rsidRDefault="00F80F14" w:rsidP="00F80F14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0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06A62" w:rsidTr="00206A62">
        <w:tc>
          <w:tcPr>
            <w:tcW w:w="4111" w:type="dxa"/>
          </w:tcPr>
          <w:p w:rsidR="00206A62" w:rsidRPr="00412686" w:rsidRDefault="00206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6237" w:type="dxa"/>
          </w:tcPr>
          <w:p w:rsidR="00135BFE" w:rsidRPr="00135BFE" w:rsidRDefault="00135BFE" w:rsidP="00206A62">
            <w:pPr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Pr="00135BFE">
                <w:rPr>
                  <w:rStyle w:val="a4"/>
                  <w:rFonts w:ascii="Times New Roman" w:hAnsi="Times New Roman" w:cs="Times New Roman"/>
                  <w:sz w:val="20"/>
                </w:rPr>
                <w:t>https://lic1-krasnoyarsk-r04.gosweb.gosuslugi.ru/netcat_files/32/50/1prikaz_o_nastavnichestve_ot_22.09032.pdf</w:t>
              </w:r>
            </w:hyperlink>
            <w:r w:rsidRPr="00135BF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06A62" w:rsidRDefault="00135BFE" w:rsidP="00206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135BFE">
                <w:rPr>
                  <w:rStyle w:val="a4"/>
                  <w:rFonts w:ascii="Times New Roman" w:hAnsi="Times New Roman" w:cs="Times New Roman"/>
                  <w:sz w:val="20"/>
                </w:rPr>
                <w:t>https://lic1-krasnoyarsk-r04.gosweb.gosuslugi.ru/netcat_files/32/50/2prikaz_o_nastavnichestve_ot_07.11033.pdf</w:t>
              </w:r>
            </w:hyperlink>
            <w:r w:rsidRPr="00135BFE">
              <w:rPr>
                <w:sz w:val="20"/>
              </w:rPr>
              <w:t xml:space="preserve"> </w:t>
            </w:r>
          </w:p>
        </w:tc>
      </w:tr>
      <w:tr w:rsidR="00206A62" w:rsidTr="00206A62">
        <w:tc>
          <w:tcPr>
            <w:tcW w:w="4111" w:type="dxa"/>
          </w:tcPr>
          <w:p w:rsidR="00206A62" w:rsidRPr="00412686" w:rsidRDefault="00206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6237" w:type="dxa"/>
          </w:tcPr>
          <w:p w:rsidR="00206A62" w:rsidRDefault="005867B5" w:rsidP="00206A62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06A62" w:rsidTr="00206A62">
        <w:tc>
          <w:tcPr>
            <w:tcW w:w="4111" w:type="dxa"/>
          </w:tcPr>
          <w:p w:rsidR="00206A62" w:rsidRPr="00412686" w:rsidRDefault="00206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реализованных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персонализированных программ наставничества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ОО</w:t>
            </w:r>
          </w:p>
        </w:tc>
        <w:tc>
          <w:tcPr>
            <w:tcW w:w="6237" w:type="dxa"/>
          </w:tcPr>
          <w:p w:rsidR="00206A62" w:rsidRDefault="005867B5" w:rsidP="00206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06A62" w:rsidTr="00206A62">
        <w:tc>
          <w:tcPr>
            <w:tcW w:w="4111" w:type="dxa"/>
          </w:tcPr>
          <w:p w:rsidR="00206A62" w:rsidRPr="00241285" w:rsidRDefault="00206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10.09.2022</w:t>
            </w:r>
          </w:p>
        </w:tc>
        <w:tc>
          <w:tcPr>
            <w:tcW w:w="6237" w:type="dxa"/>
          </w:tcPr>
          <w:p w:rsidR="00206A62" w:rsidRDefault="001103C8" w:rsidP="00206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06A62" w:rsidTr="00206A62">
        <w:tc>
          <w:tcPr>
            <w:tcW w:w="4111" w:type="dxa"/>
          </w:tcPr>
          <w:p w:rsidR="00206A62" w:rsidRDefault="00206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10.05.2023</w:t>
            </w:r>
          </w:p>
        </w:tc>
        <w:tc>
          <w:tcPr>
            <w:tcW w:w="6237" w:type="dxa"/>
          </w:tcPr>
          <w:p w:rsidR="00206A62" w:rsidRDefault="00F80F14" w:rsidP="00206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06A62" w:rsidTr="00206A62">
        <w:tc>
          <w:tcPr>
            <w:tcW w:w="4111" w:type="dxa"/>
          </w:tcPr>
          <w:p w:rsidR="00206A62" w:rsidRDefault="00206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- молодых специалистов (с опытом работы от 0 до 3 лет) образовательной организации, вошедших в программы наставничества в роли наставляемого от общего числа педагогов - молодых специалистов (с опытом работы от 0 до 3 лет) образовательной организации</w:t>
            </w:r>
          </w:p>
          <w:p w:rsidR="00206A62" w:rsidRDefault="00206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6237" w:type="dxa"/>
          </w:tcPr>
          <w:p w:rsidR="00206A62" w:rsidRDefault="00D35B3F" w:rsidP="00206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06A62" w:rsidTr="00206A62">
        <w:tc>
          <w:tcPr>
            <w:tcW w:w="4111" w:type="dxa"/>
          </w:tcPr>
          <w:p w:rsidR="00206A62" w:rsidRPr="00412686" w:rsidRDefault="00206A62" w:rsidP="00206A62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лет) 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лет) образовательной организации</w:t>
            </w:r>
          </w:p>
          <w:p w:rsidR="00206A62" w:rsidRDefault="00206A62" w:rsidP="00206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для этого педагога</w:t>
            </w:r>
          </w:p>
        </w:tc>
        <w:tc>
          <w:tcPr>
            <w:tcW w:w="6237" w:type="dxa"/>
          </w:tcPr>
          <w:p w:rsidR="00206A62" w:rsidRDefault="00D35B3F" w:rsidP="00206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  <w:r w:rsidR="00206A62"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6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06A62" w:rsidTr="00206A62">
        <w:tc>
          <w:tcPr>
            <w:tcW w:w="4111" w:type="dxa"/>
          </w:tcPr>
          <w:p w:rsidR="00206A62" w:rsidRPr="00241285" w:rsidRDefault="00206A62" w:rsidP="00206A62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206A62" w:rsidRPr="00241285" w:rsidRDefault="00206A62" w:rsidP="00206A62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6237" w:type="dxa"/>
          </w:tcPr>
          <w:p w:rsidR="00206A62" w:rsidRDefault="00D35B3F" w:rsidP="00206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06A62" w:rsidTr="00206A62">
        <w:tc>
          <w:tcPr>
            <w:tcW w:w="4111" w:type="dxa"/>
          </w:tcPr>
          <w:p w:rsidR="00206A62" w:rsidRPr="00412686" w:rsidRDefault="00206A62" w:rsidP="00206A62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206A62" w:rsidRDefault="00206A62" w:rsidP="00206A62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существует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в которую входит данный педагог</w:t>
            </w:r>
          </w:p>
        </w:tc>
        <w:tc>
          <w:tcPr>
            <w:tcW w:w="6237" w:type="dxa"/>
          </w:tcPr>
          <w:p w:rsidR="00206A62" w:rsidRDefault="00D35B3F" w:rsidP="00206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4%</w:t>
            </w:r>
          </w:p>
        </w:tc>
      </w:tr>
      <w:tr w:rsidR="00206A62" w:rsidTr="00206A62">
        <w:tc>
          <w:tcPr>
            <w:tcW w:w="4111" w:type="dxa"/>
          </w:tcPr>
          <w:p w:rsidR="00206A62" w:rsidRPr="00412686" w:rsidRDefault="00206A62" w:rsidP="00206A6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206A62" w:rsidRPr="00412686" w:rsidRDefault="00206A62" w:rsidP="0020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6237" w:type="dxa"/>
          </w:tcPr>
          <w:p w:rsidR="00206A62" w:rsidRPr="00412686" w:rsidRDefault="00343DDC" w:rsidP="00206A62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  <w:r w:rsidR="002D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206A62" w:rsidRPr="00412686" w:rsidRDefault="00206A62" w:rsidP="0020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A62" w:rsidTr="00206A62">
        <w:tc>
          <w:tcPr>
            <w:tcW w:w="4111" w:type="dxa"/>
          </w:tcPr>
          <w:p w:rsidR="00206A62" w:rsidRPr="00412686" w:rsidRDefault="00206A62" w:rsidP="00206A6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206A62" w:rsidRPr="00412686" w:rsidRDefault="00206A62" w:rsidP="00206A6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6237" w:type="dxa"/>
          </w:tcPr>
          <w:p w:rsidR="00206A62" w:rsidRPr="00412686" w:rsidRDefault="002D1578" w:rsidP="00206A62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</w:tr>
    </w:tbl>
    <w:p w:rsidR="00F56BB1" w:rsidRDefault="00F56BB1"/>
    <w:sectPr w:rsidR="00F5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B7"/>
    <w:rsid w:val="001103C8"/>
    <w:rsid w:val="00135BFE"/>
    <w:rsid w:val="00167FE0"/>
    <w:rsid w:val="00206A62"/>
    <w:rsid w:val="002D1578"/>
    <w:rsid w:val="00343DDC"/>
    <w:rsid w:val="005867B5"/>
    <w:rsid w:val="005F23B7"/>
    <w:rsid w:val="00784224"/>
    <w:rsid w:val="00B75149"/>
    <w:rsid w:val="00C0379E"/>
    <w:rsid w:val="00D3147A"/>
    <w:rsid w:val="00D35B3F"/>
    <w:rsid w:val="00D62F27"/>
    <w:rsid w:val="00DC5E8D"/>
    <w:rsid w:val="00E61C56"/>
    <w:rsid w:val="00EE0FFF"/>
    <w:rsid w:val="00F56BB1"/>
    <w:rsid w:val="00F8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4F4F"/>
  <w15:chartTrackingRefBased/>
  <w15:docId w15:val="{FB7D9A01-8005-401B-A567-10C2997E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F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0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1-krasnoyarsk-r04.gosweb.gosuslugi.ru/netcat_files/32/50/Programma_nastavnichestva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c1-krasnoyarsk-r04.gosweb.gosuslugi.ru/netcat_files/32/50/Dorozhnaya_karta_po_realizatsii_nastavnichestva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c1-krasnoyarsk-r04.gosweb.gosuslugi.ru/netcat_files/32/50/Polozhenie_o_sisteme_nastavnichestva_pedagogicheskiy_rabotnikov_v_MAOU_Litsey_1.pdf" TargetMode="External"/><Relationship Id="rId11" Type="http://schemas.openxmlformats.org/officeDocument/2006/relationships/hyperlink" Target="https://lic1-krasnoyarsk-r04.gosweb.gosuslugi.ru/netcat_files/32/50/2prikaz_o_nastavnichestve_ot_07.11033.pdf" TargetMode="External"/><Relationship Id="rId5" Type="http://schemas.openxmlformats.org/officeDocument/2006/relationships/hyperlink" Target="https://lic1-krasnoyarsk-r04.gosweb.gosuslugi.ru/netcat_files/32/50/Prikaz_ob_utverzhdenii_polozheniya_o_nastavnichestve_i_naznachenii_kuratora_0.pdf" TargetMode="External"/><Relationship Id="rId10" Type="http://schemas.openxmlformats.org/officeDocument/2006/relationships/hyperlink" Target="https://lic1-krasnoyarsk-r04.gosweb.gosuslugi.ru/netcat_files/32/50/1prikaz_o_nastavnichestve_ot_22.09032.pdf" TargetMode="External"/><Relationship Id="rId4" Type="http://schemas.openxmlformats.org/officeDocument/2006/relationships/hyperlink" Target="https://lic1-krasnoyarsk-r04.gosweb.gosuslugi.ru/netcat/index.php?catalogue=1&amp;sub=174#fayl" TargetMode="External"/><Relationship Id="rId9" Type="http://schemas.openxmlformats.org/officeDocument/2006/relationships/hyperlink" Target="https://lic1-krasnoyarsk-r04.gosweb.gosuslugi.ru/netcat_files/32/50/Prikaz_ob_utverzhdenii_polozheniya_o_nastavnichestve_i_naznachenii_kurator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april</cp:lastModifiedBy>
  <cp:revision>9</cp:revision>
  <dcterms:created xsi:type="dcterms:W3CDTF">2023-04-24T06:57:00Z</dcterms:created>
  <dcterms:modified xsi:type="dcterms:W3CDTF">2023-08-28T09:42:00Z</dcterms:modified>
</cp:coreProperties>
</file>